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FE5D60" w14:textId="77777777" w:rsidR="007D38D6" w:rsidRDefault="004534BB" w:rsidP="007D38D6">
      <w:pPr>
        <w:spacing w:after="0" w:line="240" w:lineRule="auto"/>
        <w:jc w:val="center"/>
        <w:rPr>
          <w:sz w:val="32"/>
        </w:rPr>
      </w:pPr>
      <w:r>
        <w:t>Lição para Células – Agosto 2017                                                                                   31/07 a 06/08/2017</w:t>
      </w:r>
      <w:r w:rsidR="00584BDA" w:rsidRPr="00584BDA">
        <w:br/>
      </w:r>
    </w:p>
    <w:p w14:paraId="3750EDAA" w14:textId="627D9FD9" w:rsidR="007D38D6" w:rsidRPr="007D38D6" w:rsidRDefault="004534BB" w:rsidP="007D38D6">
      <w:pPr>
        <w:spacing w:after="0" w:line="240" w:lineRule="auto"/>
        <w:jc w:val="center"/>
        <w:rPr>
          <w:sz w:val="32"/>
        </w:rPr>
      </w:pPr>
      <w:r w:rsidRPr="007D38D6">
        <w:rPr>
          <w:sz w:val="32"/>
        </w:rPr>
        <w:t xml:space="preserve"> </w:t>
      </w:r>
      <w:r w:rsidR="007D38D6" w:rsidRPr="007D38D6">
        <w:rPr>
          <w:b/>
          <w:sz w:val="40"/>
          <w:szCs w:val="28"/>
        </w:rPr>
        <w:t>LÂMPADA QUE</w:t>
      </w:r>
      <w:r w:rsidRPr="007D38D6">
        <w:rPr>
          <w:b/>
          <w:sz w:val="40"/>
          <w:szCs w:val="28"/>
        </w:rPr>
        <w:t xml:space="preserve"> BRILHA</w:t>
      </w:r>
    </w:p>
    <w:p w14:paraId="36BA58AB" w14:textId="616760D1" w:rsidR="00584BDA" w:rsidRPr="007D38D6" w:rsidRDefault="00ED6BAE" w:rsidP="00ED6BAE">
      <w:pPr>
        <w:spacing w:after="0" w:line="240" w:lineRule="auto"/>
        <w:ind w:left="1560"/>
        <w:jc w:val="center"/>
        <w:rPr>
          <w:sz w:val="32"/>
        </w:rPr>
      </w:pPr>
      <w:r>
        <w:rPr>
          <w:noProof/>
          <w:sz w:val="32"/>
        </w:rPr>
        <w:drawing>
          <wp:anchor distT="0" distB="0" distL="114300" distR="114300" simplePos="0" relativeHeight="251675136" behindDoc="1" locked="0" layoutInCell="1" allowOverlap="1" wp14:anchorId="6CF621E9" wp14:editId="7A609CF8">
            <wp:simplePos x="0" y="0"/>
            <wp:positionH relativeFrom="column">
              <wp:posOffset>4766945</wp:posOffset>
            </wp:positionH>
            <wp:positionV relativeFrom="paragraph">
              <wp:posOffset>5080</wp:posOffset>
            </wp:positionV>
            <wp:extent cx="1150620" cy="1181100"/>
            <wp:effectExtent l="0" t="0" r="0" b="0"/>
            <wp:wrapTight wrapText="bothSides">
              <wp:wrapPolygon edited="0">
                <wp:start x="0" y="0"/>
                <wp:lineTo x="0" y="21252"/>
                <wp:lineTo x="21099" y="21252"/>
                <wp:lineTo x="21099" y="0"/>
                <wp:lineTo x="0" y="0"/>
              </wp:wrapPolygon>
            </wp:wrapTight>
            <wp:docPr id="8" name="Imagem 8" descr="Uma imagem contendo coisa&#10;&#10;Descrição gerada com muito alta confianç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elegant-man-drawing-a-bulb_1134-178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815" t="229" r="21207" b="17355"/>
                    <a:stretch/>
                  </pic:blipFill>
                  <pic:spPr bwMode="auto">
                    <a:xfrm>
                      <a:off x="0" y="0"/>
                      <a:ext cx="1150620" cy="1181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34BB" w:rsidRPr="007D38D6">
        <w:rPr>
          <w:sz w:val="32"/>
        </w:rPr>
        <w:t>Lc. 11: 33-36</w:t>
      </w:r>
      <w:r w:rsidR="007D38D6" w:rsidRPr="007D38D6">
        <w:t xml:space="preserve"> </w:t>
      </w:r>
    </w:p>
    <w:p w14:paraId="25E85DA8" w14:textId="11360B97" w:rsidR="000F05F4" w:rsidRPr="00584BDA" w:rsidRDefault="00584BDA" w:rsidP="007D38D6">
      <w:pPr>
        <w:spacing w:line="240" w:lineRule="auto"/>
        <w:jc w:val="both"/>
      </w:pPr>
      <w:r>
        <w:t xml:space="preserve">INTR. </w:t>
      </w:r>
      <w:r w:rsidR="000A7631">
        <w:t xml:space="preserve"> A vida cristã dev</w:t>
      </w:r>
      <w:r w:rsidR="00BD1C40">
        <w:t xml:space="preserve">e ser como a lâmpada forte que traz claridade ao redor. Neste texto </w:t>
      </w:r>
      <w:r>
        <w:t xml:space="preserve">Jesus </w:t>
      </w:r>
      <w:r w:rsidR="00BD1C40">
        <w:t>chama a nossa atenç</w:t>
      </w:r>
      <w:r w:rsidR="00585E1F">
        <w:t xml:space="preserve">ão sobre os cuidado que devemos </w:t>
      </w:r>
      <w:r w:rsidR="00BD1C40">
        <w:t>ter nessa caminhada. No Evangelho de João – 3:3-8 aprendemos sobre “</w:t>
      </w:r>
      <w:r w:rsidR="000F05F4">
        <w:t xml:space="preserve">o </w:t>
      </w:r>
      <w:r w:rsidR="00BD1C40">
        <w:t>nascer de novo</w:t>
      </w:r>
      <w:r w:rsidR="000F05F4">
        <w:t>”; q</w:t>
      </w:r>
      <w:r w:rsidR="00BD1C40">
        <w:t xml:space="preserve">uando recebemos </w:t>
      </w:r>
      <w:r w:rsidR="000F05F4">
        <w:t>est</w:t>
      </w:r>
      <w:r w:rsidR="00BD1C40">
        <w:t>a vida de Deus em nós</w:t>
      </w:r>
      <w:r w:rsidR="000F05F4">
        <w:t>, a nossa vida passa a ser a lâmpada que irradia a Luz de Cristo – Jo. 8:12 (Eu sou a luz do mundo. Quem me segue não andará em trevas,</w:t>
      </w:r>
      <w:r w:rsidR="000A7631">
        <w:t xml:space="preserve"> </w:t>
      </w:r>
      <w:r w:rsidR="000F05F4">
        <w:t>mas terá a luz da vida)</w:t>
      </w:r>
      <w:r w:rsidR="00764D54">
        <w:t xml:space="preserve">. </w:t>
      </w:r>
      <w:r w:rsidR="00764D54" w:rsidRPr="00764D54">
        <w:rPr>
          <w:b/>
          <w:i/>
          <w:sz w:val="24"/>
          <w:szCs w:val="24"/>
        </w:rPr>
        <w:t>De que maneira nós podemos irradiar essa luz ?</w:t>
      </w:r>
    </w:p>
    <w:p w14:paraId="5E5DBF16" w14:textId="77777777" w:rsidR="00584BDA" w:rsidRPr="00584BDA" w:rsidRDefault="00855E1A" w:rsidP="007D38D6">
      <w:pPr>
        <w:spacing w:line="240" w:lineRule="auto"/>
        <w:jc w:val="both"/>
      </w:pPr>
      <w:r w:rsidRPr="00FA6956">
        <w:rPr>
          <w:b/>
        </w:rPr>
        <w:t>I  -</w:t>
      </w:r>
      <w:r w:rsidR="00584BDA" w:rsidRPr="00584BDA">
        <w:t>    </w:t>
      </w:r>
      <w:r w:rsidR="00FA6956">
        <w:rPr>
          <w:b/>
          <w:bCs/>
          <w:i/>
          <w:iCs/>
        </w:rPr>
        <w:t>IRRADIAMOS ESSA LUZ QUANDO VEMOS</w:t>
      </w:r>
      <w:r w:rsidR="00872545" w:rsidRPr="00855E1A">
        <w:rPr>
          <w:b/>
          <w:bCs/>
          <w:i/>
          <w:iCs/>
        </w:rPr>
        <w:t xml:space="preserve"> ALÉM DO VISÍVEL – Num. 13:25-33;  14:1-4</w:t>
      </w:r>
    </w:p>
    <w:p w14:paraId="4D788CA7" w14:textId="77777777" w:rsidR="00584BDA" w:rsidRPr="00584BDA" w:rsidRDefault="00584BDA" w:rsidP="007D38D6">
      <w:pPr>
        <w:spacing w:line="240" w:lineRule="auto"/>
        <w:jc w:val="both"/>
      </w:pPr>
      <w:r w:rsidRPr="00584BDA">
        <w:t>  </w:t>
      </w:r>
      <w:r w:rsidR="00872545">
        <w:tab/>
        <w:t>a) Quando a tempestade se levanta: O que vemos</w:t>
      </w:r>
      <w:r w:rsidRPr="00584BDA">
        <w:t>? Onde estamos firmando o nosso olhar? Será que estamos enxergando as situações como elas realmente são?</w:t>
      </w:r>
      <w:r w:rsidR="00872545">
        <w:t xml:space="preserve">  Vemos os gigantes ou vemos além </w:t>
      </w:r>
      <w:r w:rsidR="00CE6756">
        <w:t>– Sl. 121</w:t>
      </w:r>
    </w:p>
    <w:p w14:paraId="24B8BE75" w14:textId="77777777" w:rsidR="00584BDA" w:rsidRDefault="00CE6756" w:rsidP="007D38D6">
      <w:pPr>
        <w:spacing w:line="240" w:lineRule="auto"/>
        <w:ind w:firstLine="708"/>
        <w:jc w:val="both"/>
      </w:pPr>
      <w:r>
        <w:t>b) O</w:t>
      </w:r>
      <w:r w:rsidR="00584BDA" w:rsidRPr="00584BDA">
        <w:t xml:space="preserve"> exemplo de Josué e Calebe nos ensina, que nós que conhecemos o Deus verdadeiro devemos olhar as situações com os olhos da fé que o Senhor nos deu, caminhar com os ol</w:t>
      </w:r>
      <w:r>
        <w:t>hos fitados no Deus do Universo – Num. 14:6-9</w:t>
      </w:r>
    </w:p>
    <w:p w14:paraId="5E6F5589" w14:textId="77777777" w:rsidR="00855E1A" w:rsidRDefault="00855E1A" w:rsidP="007D38D6">
      <w:pPr>
        <w:spacing w:line="240" w:lineRule="auto"/>
        <w:ind w:firstLine="708"/>
        <w:jc w:val="both"/>
      </w:pPr>
      <w:r>
        <w:t>c) Ver além do visível é crer apesar da Fil</w:t>
      </w:r>
      <w:bookmarkStart w:id="0" w:name="_GoBack"/>
      <w:bookmarkEnd w:id="0"/>
      <w:r>
        <w:t>a do INPS ou da Fila do Seguro Desemprego – Mt. 6:32b</w:t>
      </w:r>
    </w:p>
    <w:p w14:paraId="70030BE9" w14:textId="77777777" w:rsidR="00316CC6" w:rsidRDefault="00855E1A" w:rsidP="007D38D6">
      <w:pPr>
        <w:spacing w:line="240" w:lineRule="auto"/>
        <w:jc w:val="both"/>
        <w:rPr>
          <w:b/>
          <w:i/>
        </w:rPr>
      </w:pPr>
      <w:r w:rsidRPr="00FA6956">
        <w:rPr>
          <w:b/>
        </w:rPr>
        <w:t xml:space="preserve">II </w:t>
      </w:r>
      <w:r w:rsidRPr="00FA6956">
        <w:rPr>
          <w:b/>
          <w:i/>
        </w:rPr>
        <w:t xml:space="preserve"> -  </w:t>
      </w:r>
      <w:r w:rsidR="00153DD2">
        <w:rPr>
          <w:b/>
          <w:i/>
        </w:rPr>
        <w:t xml:space="preserve">IRRADIAMOS ESSA LUZ </w:t>
      </w:r>
      <w:r w:rsidRPr="00FA6956">
        <w:rPr>
          <w:b/>
          <w:i/>
        </w:rPr>
        <w:t xml:space="preserve"> </w:t>
      </w:r>
      <w:r w:rsidR="00D74132">
        <w:rPr>
          <w:b/>
          <w:i/>
        </w:rPr>
        <w:t>QUANDO</w:t>
      </w:r>
      <w:r w:rsidR="00FA6956" w:rsidRPr="00FA6956">
        <w:rPr>
          <w:b/>
          <w:i/>
        </w:rPr>
        <w:t xml:space="preserve"> JESU</w:t>
      </w:r>
      <w:r w:rsidR="00D74132">
        <w:rPr>
          <w:b/>
          <w:i/>
        </w:rPr>
        <w:t xml:space="preserve">S OCUPA O PRIMEIRO </w:t>
      </w:r>
    </w:p>
    <w:p w14:paraId="70314A19" w14:textId="3A0F1771" w:rsidR="00D74132" w:rsidRDefault="00D74132" w:rsidP="007D38D6">
      <w:pPr>
        <w:spacing w:line="240" w:lineRule="auto"/>
        <w:jc w:val="both"/>
        <w:rPr>
          <w:b/>
          <w:i/>
        </w:rPr>
      </w:pPr>
      <w:r>
        <w:rPr>
          <w:b/>
          <w:i/>
        </w:rPr>
        <w:t>LUGAR EM NOSSA VIDA</w:t>
      </w:r>
    </w:p>
    <w:p w14:paraId="2DF49F6A" w14:textId="77777777" w:rsidR="00153DD2" w:rsidRPr="002972BC" w:rsidRDefault="002972BC" w:rsidP="007D38D6">
      <w:pPr>
        <w:pStyle w:val="SemEspaamento"/>
        <w:spacing w:after="120"/>
        <w:jc w:val="both"/>
      </w:pPr>
      <w:r w:rsidRPr="002972BC">
        <w:t xml:space="preserve">               a) </w:t>
      </w:r>
      <w:r w:rsidR="00D74132" w:rsidRPr="002972BC">
        <w:t>Renunciando a nós mesmos – Mt. 16:24</w:t>
      </w:r>
      <w:r w:rsidR="00153DD2" w:rsidRPr="002972BC">
        <w:t>; Lc. 14:26; Lc. 14:33</w:t>
      </w:r>
    </w:p>
    <w:p w14:paraId="1C946294" w14:textId="77777777" w:rsidR="00D74132" w:rsidRPr="002972BC" w:rsidRDefault="002972BC" w:rsidP="007D38D6">
      <w:pPr>
        <w:pStyle w:val="SemEspaamento"/>
        <w:spacing w:after="120"/>
        <w:jc w:val="both"/>
      </w:pPr>
      <w:r w:rsidRPr="002972BC">
        <w:t xml:space="preserve">               </w:t>
      </w:r>
      <w:r w:rsidR="00D74132" w:rsidRPr="002972BC">
        <w:t>b)</w:t>
      </w:r>
      <w:r w:rsidRPr="002972BC">
        <w:t xml:space="preserve"> </w:t>
      </w:r>
      <w:r w:rsidR="00153DD2" w:rsidRPr="002972BC">
        <w:t>Obedecendo fielmente Sua Palavra  -  Jo. 8:31</w:t>
      </w:r>
    </w:p>
    <w:p w14:paraId="03967CAB" w14:textId="77777777" w:rsidR="00661F5F" w:rsidRPr="002972BC" w:rsidRDefault="002972BC" w:rsidP="007D38D6">
      <w:pPr>
        <w:pStyle w:val="SemEspaamento"/>
        <w:spacing w:after="120"/>
        <w:jc w:val="both"/>
      </w:pPr>
      <w:r w:rsidRPr="002972BC">
        <w:t xml:space="preserve">               </w:t>
      </w:r>
      <w:r w:rsidR="00661F5F" w:rsidRPr="002972BC">
        <w:t>c)</w:t>
      </w:r>
      <w:r w:rsidRPr="002972BC">
        <w:t xml:space="preserve"> </w:t>
      </w:r>
      <w:r w:rsidR="00661F5F" w:rsidRPr="002972BC">
        <w:t>Andando dignamente diante do Senhor  -  Col.1:10;  Mt. 5:13-16</w:t>
      </w:r>
    </w:p>
    <w:p w14:paraId="3F3968BD" w14:textId="77777777" w:rsidR="00661F5F" w:rsidRPr="002972BC" w:rsidRDefault="002972BC" w:rsidP="007D38D6">
      <w:pPr>
        <w:pStyle w:val="SemEspaamento"/>
        <w:spacing w:after="120"/>
        <w:jc w:val="both"/>
      </w:pPr>
      <w:r w:rsidRPr="002972BC">
        <w:t xml:space="preserve">               </w:t>
      </w:r>
      <w:r w:rsidR="00661F5F" w:rsidRPr="002972BC">
        <w:t>d)</w:t>
      </w:r>
      <w:r w:rsidRPr="002972BC">
        <w:t xml:space="preserve"> </w:t>
      </w:r>
      <w:r w:rsidR="00661F5F" w:rsidRPr="002972BC">
        <w:t>Vivendo uma vida de amor  -  Ef. 5:2</w:t>
      </w:r>
    </w:p>
    <w:p w14:paraId="1873F27B" w14:textId="77777777" w:rsidR="002972BC" w:rsidRDefault="002972BC" w:rsidP="007D38D6">
      <w:pPr>
        <w:pStyle w:val="PargrafodaLista"/>
        <w:spacing w:after="120" w:line="240" w:lineRule="auto"/>
        <w:jc w:val="both"/>
      </w:pPr>
    </w:p>
    <w:p w14:paraId="332A07AA" w14:textId="77777777" w:rsidR="00362352" w:rsidRPr="002972BC" w:rsidRDefault="00362352" w:rsidP="007D38D6">
      <w:pPr>
        <w:spacing w:line="240" w:lineRule="auto"/>
        <w:jc w:val="both"/>
        <w:rPr>
          <w:b/>
          <w:i/>
        </w:rPr>
      </w:pPr>
      <w:r w:rsidRPr="00362352">
        <w:rPr>
          <w:b/>
        </w:rPr>
        <w:t>III  -</w:t>
      </w:r>
      <w:r>
        <w:t xml:space="preserve">  </w:t>
      </w:r>
      <w:r w:rsidRPr="002972BC">
        <w:rPr>
          <w:b/>
          <w:i/>
        </w:rPr>
        <w:t>IRRADIAMOS ESSA LUZ QUANDO TESTEMUNHAMOS DESSA LUZ  -  Sl. 96:2-3</w:t>
      </w:r>
    </w:p>
    <w:p w14:paraId="6E74DA53" w14:textId="77777777" w:rsidR="002972BC" w:rsidRDefault="002972BC" w:rsidP="007D38D6">
      <w:pPr>
        <w:spacing w:after="120" w:line="240" w:lineRule="auto"/>
        <w:jc w:val="both"/>
      </w:pPr>
      <w:r w:rsidRPr="002972BC">
        <w:rPr>
          <w:b/>
          <w:i/>
        </w:rPr>
        <w:t xml:space="preserve">               </w:t>
      </w:r>
      <w:r w:rsidRPr="002972BC">
        <w:t>a)</w:t>
      </w:r>
      <w:r>
        <w:t xml:space="preserve"> </w:t>
      </w:r>
      <w:r w:rsidRPr="002972BC">
        <w:t>Aos parentes  -  Mc 5:18-19</w:t>
      </w:r>
    </w:p>
    <w:p w14:paraId="13E88CA1" w14:textId="77777777" w:rsidR="002972BC" w:rsidRDefault="002972BC" w:rsidP="007D38D6">
      <w:pPr>
        <w:spacing w:after="120" w:line="240" w:lineRule="auto"/>
        <w:jc w:val="both"/>
      </w:pPr>
      <w:r>
        <w:t xml:space="preserve">               b) Em todos os lugares  -  I Pe. 3:15</w:t>
      </w:r>
    </w:p>
    <w:p w14:paraId="5B67B44F" w14:textId="77777777" w:rsidR="002972BC" w:rsidRDefault="002972BC" w:rsidP="007D38D6">
      <w:pPr>
        <w:spacing w:after="120" w:line="240" w:lineRule="auto"/>
        <w:jc w:val="both"/>
      </w:pPr>
      <w:r>
        <w:t xml:space="preserve">               c) Pois cremos nessa luz  -  II Co. 4:13</w:t>
      </w:r>
    </w:p>
    <w:p w14:paraId="347D20E7" w14:textId="77777777" w:rsidR="00764D54" w:rsidRDefault="00764D54" w:rsidP="007D38D6">
      <w:pPr>
        <w:spacing w:line="240" w:lineRule="auto"/>
        <w:jc w:val="both"/>
      </w:pPr>
      <w:r w:rsidRPr="00764D54">
        <w:rPr>
          <w:b/>
        </w:rPr>
        <w:t>CONCLUSÃO</w:t>
      </w:r>
      <w:r w:rsidR="001B72F8">
        <w:rPr>
          <w:b/>
        </w:rPr>
        <w:t xml:space="preserve">  -  </w:t>
      </w:r>
      <w:r w:rsidR="001B72F8">
        <w:t xml:space="preserve"> Quando Jesus oferece a “Agua Viva” para a mulher samaritana, Ele diz que esta água se tornará uma Fonte que Jorra (</w:t>
      </w:r>
      <w:r w:rsidR="001B72F8" w:rsidRPr="001B72F8">
        <w:rPr>
          <w:b/>
        </w:rPr>
        <w:t>Jo. 4:10,14</w:t>
      </w:r>
      <w:r w:rsidR="001B72F8">
        <w:t>)</w:t>
      </w:r>
      <w:r w:rsidR="00AC5811">
        <w:t xml:space="preserve">. É também isto o que está escrito em Provérbios 11:30 – “O fruto do </w:t>
      </w:r>
      <w:r w:rsidR="00AC5811" w:rsidRPr="00316CC6">
        <w:rPr>
          <w:u w:val="single"/>
        </w:rPr>
        <w:t>justo</w:t>
      </w:r>
      <w:r w:rsidR="00AC5811">
        <w:t xml:space="preserve"> é árvore de vida”  mas o que também nos chama a atenção é quando afirma  “...o que ganha almas, sábio é”. </w:t>
      </w:r>
    </w:p>
    <w:p w14:paraId="3F640E77" w14:textId="77777777" w:rsidR="00AC5811" w:rsidRPr="004534BB" w:rsidRDefault="00AC5811" w:rsidP="007D38D6">
      <w:pPr>
        <w:spacing w:line="240" w:lineRule="auto"/>
        <w:jc w:val="both"/>
        <w:rPr>
          <w:b/>
        </w:rPr>
      </w:pPr>
      <w:r w:rsidRPr="004534BB">
        <w:rPr>
          <w:b/>
          <w:i/>
          <w:sz w:val="20"/>
          <w:szCs w:val="20"/>
        </w:rPr>
        <w:t>“Ninguém, acendendo uma candeia, a põe em lugar oculto, nem debaixo de uma vasilha, mas no velador,</w:t>
      </w:r>
      <w:r w:rsidR="004534BB" w:rsidRPr="004534BB">
        <w:rPr>
          <w:b/>
          <w:i/>
          <w:sz w:val="20"/>
          <w:szCs w:val="20"/>
        </w:rPr>
        <w:t xml:space="preserve"> para que os que entram vejam a luz”.</w:t>
      </w:r>
      <w:r w:rsidR="004534BB">
        <w:rPr>
          <w:b/>
        </w:rPr>
        <w:t xml:space="preserve">  -  </w:t>
      </w:r>
      <w:r w:rsidR="004534BB" w:rsidRPr="004534BB">
        <w:rPr>
          <w:b/>
          <w:sz w:val="20"/>
          <w:szCs w:val="20"/>
        </w:rPr>
        <w:t>Lc. 11:33</w:t>
      </w:r>
    </w:p>
    <w:p w14:paraId="7C8BCF2E" w14:textId="46E8DD4C" w:rsidR="00153DD2" w:rsidRPr="00D74132" w:rsidRDefault="007D38D6" w:rsidP="007D38D6">
      <w:pPr>
        <w:spacing w:line="240" w:lineRule="auto"/>
        <w:ind w:left="142" w:hanging="142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86F319" wp14:editId="54E66667">
                <wp:simplePos x="0" y="0"/>
                <wp:positionH relativeFrom="column">
                  <wp:posOffset>27939</wp:posOffset>
                </wp:positionH>
                <wp:positionV relativeFrom="paragraph">
                  <wp:posOffset>247015</wp:posOffset>
                </wp:positionV>
                <wp:extent cx="5838825" cy="0"/>
                <wp:effectExtent l="57150" t="38100" r="66675" b="95250"/>
                <wp:wrapNone/>
                <wp:docPr id="3" name="Conector re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882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308AEF" id="Conector reto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pt,19.45pt" to="461.95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" strokecolor="#8064a2 [3207]" strokeweight="3pt">
                <v:shadow on="t" color="black" opacity="22937f" origin=",.5" offset="0,.63889mm"/>
              </v:line>
            </w:pict>
          </mc:Fallback>
        </mc:AlternateContent>
      </w:r>
    </w:p>
    <w:p w14:paraId="1A9823C1" w14:textId="59455BFA" w:rsidR="00584BDA" w:rsidRPr="00584BDA" w:rsidRDefault="00316CC6" w:rsidP="00584BDA">
      <w:r>
        <w:rPr>
          <w:noProof/>
        </w:rPr>
        <w:drawing>
          <wp:anchor distT="0" distB="0" distL="114300" distR="114300" simplePos="0" relativeHeight="251667968" behindDoc="0" locked="0" layoutInCell="1" allowOverlap="1" wp14:anchorId="67BB5164" wp14:editId="554877C9">
            <wp:simplePos x="0" y="0"/>
            <wp:positionH relativeFrom="margin">
              <wp:posOffset>0</wp:posOffset>
            </wp:positionH>
            <wp:positionV relativeFrom="margin">
              <wp:posOffset>8776970</wp:posOffset>
            </wp:positionV>
            <wp:extent cx="1067435" cy="1067435"/>
            <wp:effectExtent l="0" t="0" r="0" b="0"/>
            <wp:wrapNone/>
            <wp:docPr id="5" name="Imagem 5" descr="Resultado de imagem para casados para semp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m para casados para sempr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435" cy="1067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7488" behindDoc="0" locked="0" layoutInCell="1" allowOverlap="1" wp14:anchorId="4679A4C1" wp14:editId="774CB854">
            <wp:simplePos x="0" y="0"/>
            <wp:positionH relativeFrom="column">
              <wp:posOffset>3409950</wp:posOffset>
            </wp:positionH>
            <wp:positionV relativeFrom="paragraph">
              <wp:posOffset>39370</wp:posOffset>
            </wp:positionV>
            <wp:extent cx="2103120" cy="1056640"/>
            <wp:effectExtent l="0" t="0" r="0" b="0"/>
            <wp:wrapNone/>
            <wp:docPr id="1" name="Imagem 1" descr="Imagem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Imagem relacionada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184" b="13734"/>
                    <a:stretch/>
                  </pic:blipFill>
                  <pic:spPr bwMode="auto">
                    <a:xfrm>
                      <a:off x="0" y="0"/>
                      <a:ext cx="2103120" cy="105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8670BA" wp14:editId="3F533CB5">
                <wp:simplePos x="0" y="0"/>
                <wp:positionH relativeFrom="column">
                  <wp:posOffset>1219200</wp:posOffset>
                </wp:positionH>
                <wp:positionV relativeFrom="paragraph">
                  <wp:posOffset>92710</wp:posOffset>
                </wp:positionV>
                <wp:extent cx="2113915" cy="998855"/>
                <wp:effectExtent l="0" t="0" r="0" b="0"/>
                <wp:wrapNone/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3915" cy="9988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9AE298" w14:textId="77777777" w:rsidR="007D38D6" w:rsidRDefault="007D38D6" w:rsidP="007D38D6">
                            <w:pPr>
                              <w:pStyle w:val="PargrafodaLista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ind w:left="284" w:hanging="284"/>
                            </w:pPr>
                            <w:r>
                              <w:t>Matrículas Abertas</w:t>
                            </w:r>
                          </w:p>
                          <w:p w14:paraId="32F3C074" w14:textId="77777777" w:rsidR="007D38D6" w:rsidRDefault="007D38D6" w:rsidP="007D38D6">
                            <w:pPr>
                              <w:pStyle w:val="PargrafodaLista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ind w:left="284" w:hanging="284"/>
                            </w:pPr>
                            <w:r>
                              <w:t>Início 2º Semana de Agosto</w:t>
                            </w:r>
                          </w:p>
                          <w:p w14:paraId="4C2AF6CF" w14:textId="77777777" w:rsidR="007D38D6" w:rsidRDefault="007D38D6" w:rsidP="007D38D6">
                            <w:pPr>
                              <w:pStyle w:val="PargrafodaLista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ind w:left="284" w:hanging="284"/>
                            </w:pPr>
                            <w:r>
                              <w:t>Mais informações Junior e Gil 99133-7020</w:t>
                            </w:r>
                          </w:p>
                          <w:p w14:paraId="274B46C8" w14:textId="77777777" w:rsidR="007D38D6" w:rsidRPr="00216B11" w:rsidRDefault="007D38D6" w:rsidP="007D38D6">
                            <w:pPr>
                              <w:pStyle w:val="PargrafodaLista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ind w:left="284" w:hanging="284"/>
                              <w:rPr>
                                <w:b/>
                              </w:rPr>
                            </w:pPr>
                            <w:r w:rsidRPr="00216B11">
                              <w:rPr>
                                <w:b/>
                              </w:rPr>
                              <w:t>Inscrições até 03/08/2017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8670BA" id="_x0000_t202" coordsize="21600,21600" o:spt="202" path="m,l,21600r21600,l21600,xe">
                <v:stroke joinstyle="miter"/>
                <v:path gradientshapeok="t" o:connecttype="rect"/>
              </v:shapetype>
              <v:shape id="Caixa de Texto 4" o:spid="_x0000_s1026" type="#_x0000_t202" style="position:absolute;margin-left:96pt;margin-top:7.3pt;width:166.45pt;height:78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" filled="f" stroked="f" strokeweight=".5pt">
                <v:textbox>
                  <w:txbxContent>
                    <w:p w14:paraId="4A9AE298" w14:textId="77777777" w:rsidR="007D38D6" w:rsidRDefault="007D38D6" w:rsidP="007D38D6">
                      <w:pPr>
                        <w:pStyle w:val="PargrafodaLista"/>
                        <w:numPr>
                          <w:ilvl w:val="0"/>
                          <w:numId w:val="13"/>
                        </w:numPr>
                        <w:spacing w:after="0" w:line="240" w:lineRule="auto"/>
                        <w:ind w:left="284" w:hanging="284"/>
                      </w:pPr>
                      <w:r>
                        <w:t>Matrículas Abertas</w:t>
                      </w:r>
                    </w:p>
                    <w:p w14:paraId="32F3C074" w14:textId="77777777" w:rsidR="007D38D6" w:rsidRDefault="007D38D6" w:rsidP="007D38D6">
                      <w:pPr>
                        <w:pStyle w:val="PargrafodaLista"/>
                        <w:numPr>
                          <w:ilvl w:val="0"/>
                          <w:numId w:val="13"/>
                        </w:numPr>
                        <w:spacing w:after="0" w:line="240" w:lineRule="auto"/>
                        <w:ind w:left="284" w:hanging="284"/>
                      </w:pPr>
                      <w:r>
                        <w:t>Início 2º Semana de Agosto</w:t>
                      </w:r>
                    </w:p>
                    <w:p w14:paraId="4C2AF6CF" w14:textId="77777777" w:rsidR="007D38D6" w:rsidRDefault="007D38D6" w:rsidP="007D38D6">
                      <w:pPr>
                        <w:pStyle w:val="PargrafodaLista"/>
                        <w:numPr>
                          <w:ilvl w:val="0"/>
                          <w:numId w:val="13"/>
                        </w:numPr>
                        <w:spacing w:after="0" w:line="240" w:lineRule="auto"/>
                        <w:ind w:left="284" w:hanging="284"/>
                      </w:pPr>
                      <w:r>
                        <w:t>Mais informações Junior e Gil 99133-7020</w:t>
                      </w:r>
                    </w:p>
                    <w:p w14:paraId="274B46C8" w14:textId="77777777" w:rsidR="007D38D6" w:rsidRPr="00216B11" w:rsidRDefault="007D38D6" w:rsidP="007D38D6">
                      <w:pPr>
                        <w:pStyle w:val="PargrafodaLista"/>
                        <w:numPr>
                          <w:ilvl w:val="0"/>
                          <w:numId w:val="13"/>
                        </w:numPr>
                        <w:spacing w:after="0" w:line="240" w:lineRule="auto"/>
                        <w:ind w:left="284" w:hanging="284"/>
                        <w:rPr>
                          <w:b/>
                        </w:rPr>
                      </w:pPr>
                      <w:r w:rsidRPr="00216B11">
                        <w:rPr>
                          <w:b/>
                        </w:rPr>
                        <w:t>Inscrições até 03/08/2017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6FD364B4" wp14:editId="02B044FD">
                <wp:simplePos x="0" y="0"/>
                <wp:positionH relativeFrom="column">
                  <wp:posOffset>-70485</wp:posOffset>
                </wp:positionH>
                <wp:positionV relativeFrom="paragraph">
                  <wp:posOffset>460375</wp:posOffset>
                </wp:positionV>
                <wp:extent cx="676275" cy="290195"/>
                <wp:effectExtent l="0" t="0" r="0" b="0"/>
                <wp:wrapNone/>
                <wp:docPr id="6" name="Caixa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29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4F378E3" w14:textId="77777777" w:rsidR="007D38D6" w:rsidRPr="00216B11" w:rsidRDefault="007D38D6" w:rsidP="007D38D6">
                            <w:pPr>
                              <w:rPr>
                                <w:b/>
                                <w:color w:val="111111"/>
                              </w:rPr>
                            </w:pPr>
                            <w:r w:rsidRPr="00216B11">
                              <w:rPr>
                                <w:b/>
                                <w:color w:val="111111"/>
                              </w:rPr>
                              <w:t>Curso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D364B4" id="Caixa de Texto 6" o:spid="_x0000_s1027" type="#_x0000_t202" style="position:absolute;margin-left:-5.55pt;margin-top:36.25pt;width:53.25pt;height:22.85pt;z-index: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" filled="f" stroked="f" strokeweight=".5pt">
                <v:textbox>
                  <w:txbxContent>
                    <w:p w14:paraId="34F378E3" w14:textId="77777777" w:rsidR="007D38D6" w:rsidRPr="00216B11" w:rsidRDefault="007D38D6" w:rsidP="007D38D6">
                      <w:pPr>
                        <w:rPr>
                          <w:b/>
                          <w:color w:val="111111"/>
                        </w:rPr>
                      </w:pPr>
                      <w:r w:rsidRPr="00216B11">
                        <w:rPr>
                          <w:b/>
                          <w:color w:val="111111"/>
                        </w:rPr>
                        <w:t>Curso</w:t>
                      </w:r>
                    </w:p>
                  </w:txbxContent>
                </v:textbox>
              </v:shape>
            </w:pict>
          </mc:Fallback>
        </mc:AlternateContent>
      </w:r>
    </w:p>
    <w:p w14:paraId="59A06952" w14:textId="70771B92" w:rsidR="00584BDA" w:rsidRPr="00584BDA" w:rsidRDefault="00584BDA" w:rsidP="00584BDA"/>
    <w:p w14:paraId="79F55031" w14:textId="6D69DA41" w:rsidR="007B3B20" w:rsidRDefault="007B3B20"/>
    <w:sectPr w:rsidR="007B3B20" w:rsidSect="007D38D6">
      <w:pgSz w:w="11906" w:h="16838"/>
      <w:pgMar w:top="720" w:right="1416" w:bottom="72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06FD8"/>
    <w:multiLevelType w:val="hybridMultilevel"/>
    <w:tmpl w:val="CB0AFACE"/>
    <w:lvl w:ilvl="0" w:tplc="0416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B543F55"/>
    <w:multiLevelType w:val="hybridMultilevel"/>
    <w:tmpl w:val="50927060"/>
    <w:lvl w:ilvl="0" w:tplc="56B60FC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27B33F7"/>
    <w:multiLevelType w:val="hybridMultilevel"/>
    <w:tmpl w:val="CD2CBFB4"/>
    <w:lvl w:ilvl="0" w:tplc="9136305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BD74F7D"/>
    <w:multiLevelType w:val="hybridMultilevel"/>
    <w:tmpl w:val="96A264A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FB4D18"/>
    <w:multiLevelType w:val="hybridMultilevel"/>
    <w:tmpl w:val="774E75CC"/>
    <w:lvl w:ilvl="0" w:tplc="C50038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D4A7DCA"/>
    <w:multiLevelType w:val="hybridMultilevel"/>
    <w:tmpl w:val="1AF45876"/>
    <w:lvl w:ilvl="0" w:tplc="8256B3BE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0" w:hanging="360"/>
      </w:pPr>
    </w:lvl>
    <w:lvl w:ilvl="2" w:tplc="0416001B" w:tentative="1">
      <w:start w:val="1"/>
      <w:numFmt w:val="lowerRoman"/>
      <w:lvlText w:val="%3."/>
      <w:lvlJc w:val="right"/>
      <w:pPr>
        <w:ind w:left="2580" w:hanging="180"/>
      </w:pPr>
    </w:lvl>
    <w:lvl w:ilvl="3" w:tplc="0416000F" w:tentative="1">
      <w:start w:val="1"/>
      <w:numFmt w:val="decimal"/>
      <w:lvlText w:val="%4."/>
      <w:lvlJc w:val="left"/>
      <w:pPr>
        <w:ind w:left="3300" w:hanging="360"/>
      </w:pPr>
    </w:lvl>
    <w:lvl w:ilvl="4" w:tplc="04160019" w:tentative="1">
      <w:start w:val="1"/>
      <w:numFmt w:val="lowerLetter"/>
      <w:lvlText w:val="%5."/>
      <w:lvlJc w:val="left"/>
      <w:pPr>
        <w:ind w:left="4020" w:hanging="360"/>
      </w:pPr>
    </w:lvl>
    <w:lvl w:ilvl="5" w:tplc="0416001B" w:tentative="1">
      <w:start w:val="1"/>
      <w:numFmt w:val="lowerRoman"/>
      <w:lvlText w:val="%6."/>
      <w:lvlJc w:val="right"/>
      <w:pPr>
        <w:ind w:left="4740" w:hanging="180"/>
      </w:pPr>
    </w:lvl>
    <w:lvl w:ilvl="6" w:tplc="0416000F" w:tentative="1">
      <w:start w:val="1"/>
      <w:numFmt w:val="decimal"/>
      <w:lvlText w:val="%7."/>
      <w:lvlJc w:val="left"/>
      <w:pPr>
        <w:ind w:left="5460" w:hanging="360"/>
      </w:pPr>
    </w:lvl>
    <w:lvl w:ilvl="7" w:tplc="04160019" w:tentative="1">
      <w:start w:val="1"/>
      <w:numFmt w:val="lowerLetter"/>
      <w:lvlText w:val="%8."/>
      <w:lvlJc w:val="left"/>
      <w:pPr>
        <w:ind w:left="6180" w:hanging="360"/>
      </w:pPr>
    </w:lvl>
    <w:lvl w:ilvl="8" w:tplc="041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 w15:restartNumberingAfterBreak="0">
    <w:nsid w:val="4D660013"/>
    <w:multiLevelType w:val="hybridMultilevel"/>
    <w:tmpl w:val="DC56723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BA2271"/>
    <w:multiLevelType w:val="hybridMultilevel"/>
    <w:tmpl w:val="98905A6A"/>
    <w:lvl w:ilvl="0" w:tplc="A908455E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0" w:hanging="360"/>
      </w:pPr>
    </w:lvl>
    <w:lvl w:ilvl="2" w:tplc="0416001B" w:tentative="1">
      <w:start w:val="1"/>
      <w:numFmt w:val="lowerRoman"/>
      <w:lvlText w:val="%3."/>
      <w:lvlJc w:val="right"/>
      <w:pPr>
        <w:ind w:left="2580" w:hanging="180"/>
      </w:pPr>
    </w:lvl>
    <w:lvl w:ilvl="3" w:tplc="0416000F" w:tentative="1">
      <w:start w:val="1"/>
      <w:numFmt w:val="decimal"/>
      <w:lvlText w:val="%4."/>
      <w:lvlJc w:val="left"/>
      <w:pPr>
        <w:ind w:left="3300" w:hanging="360"/>
      </w:pPr>
    </w:lvl>
    <w:lvl w:ilvl="4" w:tplc="04160019" w:tentative="1">
      <w:start w:val="1"/>
      <w:numFmt w:val="lowerLetter"/>
      <w:lvlText w:val="%5."/>
      <w:lvlJc w:val="left"/>
      <w:pPr>
        <w:ind w:left="4020" w:hanging="360"/>
      </w:pPr>
    </w:lvl>
    <w:lvl w:ilvl="5" w:tplc="0416001B" w:tentative="1">
      <w:start w:val="1"/>
      <w:numFmt w:val="lowerRoman"/>
      <w:lvlText w:val="%6."/>
      <w:lvlJc w:val="right"/>
      <w:pPr>
        <w:ind w:left="4740" w:hanging="180"/>
      </w:pPr>
    </w:lvl>
    <w:lvl w:ilvl="6" w:tplc="0416000F" w:tentative="1">
      <w:start w:val="1"/>
      <w:numFmt w:val="decimal"/>
      <w:lvlText w:val="%7."/>
      <w:lvlJc w:val="left"/>
      <w:pPr>
        <w:ind w:left="5460" w:hanging="360"/>
      </w:pPr>
    </w:lvl>
    <w:lvl w:ilvl="7" w:tplc="04160019" w:tentative="1">
      <w:start w:val="1"/>
      <w:numFmt w:val="lowerLetter"/>
      <w:lvlText w:val="%8."/>
      <w:lvlJc w:val="left"/>
      <w:pPr>
        <w:ind w:left="6180" w:hanging="360"/>
      </w:pPr>
    </w:lvl>
    <w:lvl w:ilvl="8" w:tplc="041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 w15:restartNumberingAfterBreak="0">
    <w:nsid w:val="54E352E9"/>
    <w:multiLevelType w:val="hybridMultilevel"/>
    <w:tmpl w:val="E4566512"/>
    <w:lvl w:ilvl="0" w:tplc="2BA6CCF6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6C483A"/>
    <w:multiLevelType w:val="hybridMultilevel"/>
    <w:tmpl w:val="9BC69384"/>
    <w:lvl w:ilvl="0" w:tplc="EECEDF72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0" w:hanging="360"/>
      </w:pPr>
    </w:lvl>
    <w:lvl w:ilvl="2" w:tplc="0416001B" w:tentative="1">
      <w:start w:val="1"/>
      <w:numFmt w:val="lowerRoman"/>
      <w:lvlText w:val="%3."/>
      <w:lvlJc w:val="right"/>
      <w:pPr>
        <w:ind w:left="2580" w:hanging="180"/>
      </w:pPr>
    </w:lvl>
    <w:lvl w:ilvl="3" w:tplc="0416000F" w:tentative="1">
      <w:start w:val="1"/>
      <w:numFmt w:val="decimal"/>
      <w:lvlText w:val="%4."/>
      <w:lvlJc w:val="left"/>
      <w:pPr>
        <w:ind w:left="3300" w:hanging="360"/>
      </w:pPr>
    </w:lvl>
    <w:lvl w:ilvl="4" w:tplc="04160019" w:tentative="1">
      <w:start w:val="1"/>
      <w:numFmt w:val="lowerLetter"/>
      <w:lvlText w:val="%5."/>
      <w:lvlJc w:val="left"/>
      <w:pPr>
        <w:ind w:left="4020" w:hanging="360"/>
      </w:pPr>
    </w:lvl>
    <w:lvl w:ilvl="5" w:tplc="0416001B" w:tentative="1">
      <w:start w:val="1"/>
      <w:numFmt w:val="lowerRoman"/>
      <w:lvlText w:val="%6."/>
      <w:lvlJc w:val="right"/>
      <w:pPr>
        <w:ind w:left="4740" w:hanging="180"/>
      </w:pPr>
    </w:lvl>
    <w:lvl w:ilvl="6" w:tplc="0416000F" w:tentative="1">
      <w:start w:val="1"/>
      <w:numFmt w:val="decimal"/>
      <w:lvlText w:val="%7."/>
      <w:lvlJc w:val="left"/>
      <w:pPr>
        <w:ind w:left="5460" w:hanging="360"/>
      </w:pPr>
    </w:lvl>
    <w:lvl w:ilvl="7" w:tplc="04160019" w:tentative="1">
      <w:start w:val="1"/>
      <w:numFmt w:val="lowerLetter"/>
      <w:lvlText w:val="%8."/>
      <w:lvlJc w:val="left"/>
      <w:pPr>
        <w:ind w:left="6180" w:hanging="360"/>
      </w:pPr>
    </w:lvl>
    <w:lvl w:ilvl="8" w:tplc="041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 w15:restartNumberingAfterBreak="0">
    <w:nsid w:val="70704B8A"/>
    <w:multiLevelType w:val="hybridMultilevel"/>
    <w:tmpl w:val="F5A8BD1C"/>
    <w:lvl w:ilvl="0" w:tplc="332C80C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7C620DC2"/>
    <w:multiLevelType w:val="hybridMultilevel"/>
    <w:tmpl w:val="D414A592"/>
    <w:lvl w:ilvl="0" w:tplc="09A2CA9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904FC5"/>
    <w:multiLevelType w:val="hybridMultilevel"/>
    <w:tmpl w:val="C52829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9"/>
  </w:num>
  <w:num w:numId="7">
    <w:abstractNumId w:val="7"/>
  </w:num>
  <w:num w:numId="8">
    <w:abstractNumId w:val="5"/>
  </w:num>
  <w:num w:numId="9">
    <w:abstractNumId w:val="12"/>
  </w:num>
  <w:num w:numId="10">
    <w:abstractNumId w:val="4"/>
  </w:num>
  <w:num w:numId="11">
    <w:abstractNumId w:val="6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BDA"/>
    <w:rsid w:val="000A7631"/>
    <w:rsid w:val="000F05F4"/>
    <w:rsid w:val="00153DD2"/>
    <w:rsid w:val="001B72F8"/>
    <w:rsid w:val="002972BC"/>
    <w:rsid w:val="00316CC6"/>
    <w:rsid w:val="00324EFA"/>
    <w:rsid w:val="00362352"/>
    <w:rsid w:val="00397C3D"/>
    <w:rsid w:val="004534BB"/>
    <w:rsid w:val="00584BDA"/>
    <w:rsid w:val="00585E1F"/>
    <w:rsid w:val="00650912"/>
    <w:rsid w:val="00661F5F"/>
    <w:rsid w:val="006B045D"/>
    <w:rsid w:val="00764D54"/>
    <w:rsid w:val="007B3B20"/>
    <w:rsid w:val="007D38D6"/>
    <w:rsid w:val="00855E1A"/>
    <w:rsid w:val="00872545"/>
    <w:rsid w:val="00AC5811"/>
    <w:rsid w:val="00BD1C40"/>
    <w:rsid w:val="00CE6756"/>
    <w:rsid w:val="00D74132"/>
    <w:rsid w:val="00ED6BAE"/>
    <w:rsid w:val="00FA6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AB701"/>
  <w15:docId w15:val="{8B056C37-5095-48EC-BC57-ACE1FD95B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inorHAnsi" w:hAnsiTheme="majorHAnsi" w:cstheme="maj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4EFA"/>
  </w:style>
  <w:style w:type="paragraph" w:styleId="Ttulo1">
    <w:name w:val="heading 1"/>
    <w:basedOn w:val="Normal"/>
    <w:next w:val="Normal"/>
    <w:link w:val="Ttulo1Char"/>
    <w:uiPriority w:val="9"/>
    <w:qFormat/>
    <w:rsid w:val="00324EFA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24EFA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24EFA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24EFA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324EFA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24EFA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324EFA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324EFA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324EFA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24EFA"/>
    <w:rPr>
      <w:smallCaps/>
      <w:spacing w:val="5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324EFA"/>
    <w:rPr>
      <w:smallCap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324EFA"/>
    <w:rPr>
      <w:i/>
      <w:iCs/>
      <w:smallCaps/>
      <w:spacing w:val="5"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24EFA"/>
    <w:rPr>
      <w:b/>
      <w:bCs/>
      <w:spacing w:val="5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324EFA"/>
    <w:rPr>
      <w:i/>
      <w:iCs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24EFA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tulo7Char">
    <w:name w:val="Título 7 Char"/>
    <w:basedOn w:val="Fontepargpadro"/>
    <w:link w:val="Ttulo7"/>
    <w:uiPriority w:val="9"/>
    <w:semiHidden/>
    <w:rsid w:val="00324EFA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324EFA"/>
    <w:rPr>
      <w:b/>
      <w:bCs/>
      <w:color w:val="7F7F7F" w:themeColor="text1" w:themeTint="80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324EFA"/>
    <w:rPr>
      <w:b/>
      <w:bCs/>
      <w:i/>
      <w:iCs/>
      <w:color w:val="7F7F7F" w:themeColor="text1" w:themeTint="80"/>
      <w:sz w:val="18"/>
      <w:szCs w:val="18"/>
    </w:rPr>
  </w:style>
  <w:style w:type="paragraph" w:styleId="Ttulo">
    <w:name w:val="Title"/>
    <w:basedOn w:val="Normal"/>
    <w:next w:val="Normal"/>
    <w:link w:val="TtuloChar"/>
    <w:uiPriority w:val="10"/>
    <w:qFormat/>
    <w:rsid w:val="00324EFA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324EFA"/>
    <w:rPr>
      <w:smallCaps/>
      <w:sz w:val="52"/>
      <w:szCs w:val="52"/>
    </w:rPr>
  </w:style>
  <w:style w:type="paragraph" w:styleId="Subttulo">
    <w:name w:val="Subtitle"/>
    <w:basedOn w:val="Normal"/>
    <w:next w:val="Normal"/>
    <w:link w:val="SubttuloChar"/>
    <w:uiPriority w:val="11"/>
    <w:qFormat/>
    <w:rsid w:val="00324EFA"/>
    <w:rPr>
      <w:i/>
      <w:iCs/>
      <w:smallCaps/>
      <w:spacing w:val="10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324EFA"/>
    <w:rPr>
      <w:i/>
      <w:iCs/>
      <w:smallCaps/>
      <w:spacing w:val="10"/>
      <w:sz w:val="28"/>
      <w:szCs w:val="28"/>
    </w:rPr>
  </w:style>
  <w:style w:type="character" w:styleId="Forte">
    <w:name w:val="Strong"/>
    <w:uiPriority w:val="22"/>
    <w:qFormat/>
    <w:rsid w:val="00324EFA"/>
    <w:rPr>
      <w:b/>
      <w:bCs/>
    </w:rPr>
  </w:style>
  <w:style w:type="character" w:styleId="nfase">
    <w:name w:val="Emphasis"/>
    <w:uiPriority w:val="20"/>
    <w:qFormat/>
    <w:rsid w:val="00324EFA"/>
    <w:rPr>
      <w:b/>
      <w:bCs/>
      <w:i/>
      <w:iCs/>
      <w:spacing w:val="10"/>
    </w:rPr>
  </w:style>
  <w:style w:type="paragraph" w:styleId="SemEspaamento">
    <w:name w:val="No Spacing"/>
    <w:basedOn w:val="Normal"/>
    <w:uiPriority w:val="1"/>
    <w:qFormat/>
    <w:rsid w:val="00324EFA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324EFA"/>
    <w:pPr>
      <w:ind w:left="720"/>
      <w:contextualSpacing/>
    </w:pPr>
  </w:style>
  <w:style w:type="paragraph" w:styleId="Citao">
    <w:name w:val="Quote"/>
    <w:basedOn w:val="Normal"/>
    <w:next w:val="Normal"/>
    <w:link w:val="CitaoChar"/>
    <w:uiPriority w:val="29"/>
    <w:qFormat/>
    <w:rsid w:val="00324EFA"/>
    <w:rPr>
      <w:i/>
      <w:iCs/>
    </w:rPr>
  </w:style>
  <w:style w:type="character" w:customStyle="1" w:styleId="CitaoChar">
    <w:name w:val="Citação Char"/>
    <w:basedOn w:val="Fontepargpadro"/>
    <w:link w:val="Citao"/>
    <w:uiPriority w:val="29"/>
    <w:rsid w:val="00324EFA"/>
    <w:rPr>
      <w:i/>
      <w:iCs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324EFA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oIntensaChar">
    <w:name w:val="Citação Intensa Char"/>
    <w:basedOn w:val="Fontepargpadro"/>
    <w:link w:val="CitaoIntensa"/>
    <w:uiPriority w:val="30"/>
    <w:rsid w:val="00324EFA"/>
    <w:rPr>
      <w:i/>
      <w:iCs/>
    </w:rPr>
  </w:style>
  <w:style w:type="character" w:styleId="nfaseSutil">
    <w:name w:val="Subtle Emphasis"/>
    <w:uiPriority w:val="19"/>
    <w:qFormat/>
    <w:rsid w:val="00324EFA"/>
    <w:rPr>
      <w:i/>
      <w:iCs/>
    </w:rPr>
  </w:style>
  <w:style w:type="character" w:styleId="nfaseIntensa">
    <w:name w:val="Intense Emphasis"/>
    <w:uiPriority w:val="21"/>
    <w:qFormat/>
    <w:rsid w:val="00324EFA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324EFA"/>
    <w:rPr>
      <w:smallCaps/>
    </w:rPr>
  </w:style>
  <w:style w:type="character" w:styleId="RefernciaIntensa">
    <w:name w:val="Intense Reference"/>
    <w:uiPriority w:val="32"/>
    <w:qFormat/>
    <w:rsid w:val="00324EFA"/>
    <w:rPr>
      <w:b/>
      <w:bCs/>
      <w:smallCaps/>
    </w:rPr>
  </w:style>
  <w:style w:type="character" w:styleId="TtulodoLivro">
    <w:name w:val="Book Title"/>
    <w:basedOn w:val="Fontepargpadro"/>
    <w:uiPriority w:val="33"/>
    <w:qFormat/>
    <w:rsid w:val="00324EFA"/>
    <w:rPr>
      <w:i/>
      <w:iCs/>
      <w:smallCaps/>
      <w:spacing w:val="5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324EFA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75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94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61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28184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16032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casa</dc:creator>
  <cp:lastModifiedBy>Junior Francisco de Oliveira</cp:lastModifiedBy>
  <cp:revision>5</cp:revision>
  <dcterms:created xsi:type="dcterms:W3CDTF">2017-07-30T20:52:00Z</dcterms:created>
  <dcterms:modified xsi:type="dcterms:W3CDTF">2017-07-30T21:01:00Z</dcterms:modified>
</cp:coreProperties>
</file>