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60371" w14:textId="77777777" w:rsidR="0097549D" w:rsidRPr="00766EBA" w:rsidRDefault="0097549D" w:rsidP="005614A3">
      <w:pPr>
        <w:pStyle w:val="SemEspaamento"/>
        <w:rPr>
          <w:lang w:eastAsia="pt-BR"/>
        </w:rPr>
      </w:pPr>
    </w:p>
    <w:p w14:paraId="20460372" w14:textId="77777777" w:rsidR="0097549D" w:rsidRDefault="0097549D" w:rsidP="005614A3">
      <w:pPr>
        <w:pStyle w:val="SemEspaamento"/>
        <w:rPr>
          <w:color w:val="3E3E4D"/>
          <w:sz w:val="23"/>
          <w:szCs w:val="23"/>
          <w:lang w:eastAsia="pt-BR"/>
        </w:rPr>
      </w:pPr>
      <w:r w:rsidRPr="005614A3">
        <w:rPr>
          <w:rFonts w:ascii="Arial" w:hAnsi="Arial" w:cs="Arial"/>
          <w:color w:val="3E3E4D"/>
          <w:sz w:val="23"/>
          <w:szCs w:val="23"/>
          <w:lang w:eastAsia="pt-BR"/>
        </w:rPr>
        <w:t>Lição para Células – Abril 2017</w:t>
      </w:r>
      <w:r w:rsidR="005614A3">
        <w:rPr>
          <w:color w:val="3E3E4D"/>
          <w:sz w:val="23"/>
          <w:szCs w:val="23"/>
          <w:lang w:eastAsia="pt-BR"/>
        </w:rPr>
        <w:t xml:space="preserve">       </w:t>
      </w:r>
      <w:r>
        <w:rPr>
          <w:color w:val="3E3E4D"/>
          <w:sz w:val="23"/>
          <w:szCs w:val="23"/>
          <w:lang w:eastAsia="pt-BR"/>
        </w:rPr>
        <w:t xml:space="preserve"> </w:t>
      </w:r>
      <w:r>
        <w:rPr>
          <w:color w:val="3E3E4D"/>
          <w:sz w:val="23"/>
          <w:szCs w:val="23"/>
          <w:lang w:eastAsia="pt-BR"/>
        </w:rPr>
        <w:tab/>
      </w:r>
      <w:r>
        <w:rPr>
          <w:color w:val="3E3E4D"/>
          <w:sz w:val="23"/>
          <w:szCs w:val="23"/>
          <w:lang w:eastAsia="pt-BR"/>
        </w:rPr>
        <w:tab/>
        <w:t xml:space="preserve">                       </w:t>
      </w:r>
      <w:r w:rsidR="005614A3">
        <w:rPr>
          <w:color w:val="3E3E4D"/>
          <w:sz w:val="23"/>
          <w:szCs w:val="23"/>
          <w:lang w:eastAsia="pt-BR"/>
        </w:rPr>
        <w:t xml:space="preserve">                                   </w:t>
      </w:r>
      <w:r>
        <w:rPr>
          <w:color w:val="3E3E4D"/>
          <w:sz w:val="23"/>
          <w:szCs w:val="23"/>
          <w:lang w:eastAsia="pt-BR"/>
        </w:rPr>
        <w:t xml:space="preserve">  </w:t>
      </w:r>
      <w:r w:rsidRPr="005614A3">
        <w:rPr>
          <w:rFonts w:ascii="Arial" w:hAnsi="Arial" w:cs="Arial"/>
          <w:color w:val="3E3E4D"/>
          <w:lang w:eastAsia="pt-BR"/>
        </w:rPr>
        <w:t>10 a 16/04/2017</w:t>
      </w:r>
    </w:p>
    <w:p w14:paraId="20460373" w14:textId="77777777" w:rsidR="005614A3" w:rsidRPr="00BC7B5B" w:rsidRDefault="005614A3" w:rsidP="005614A3">
      <w:pPr>
        <w:pStyle w:val="SemEspaamento"/>
        <w:rPr>
          <w:rFonts w:ascii="Arial" w:hAnsi="Arial" w:cs="Arial"/>
          <w:b/>
          <w:color w:val="3E3E4D"/>
          <w:sz w:val="24"/>
          <w:szCs w:val="24"/>
          <w:lang w:eastAsia="pt-BR"/>
        </w:rPr>
      </w:pPr>
      <w:bookmarkStart w:id="0" w:name="_GoBack"/>
      <w:r>
        <w:rPr>
          <w:color w:val="3E3E4D"/>
          <w:sz w:val="23"/>
          <w:szCs w:val="23"/>
          <w:lang w:eastAsia="pt-BR"/>
        </w:rPr>
        <w:tab/>
      </w:r>
      <w:r>
        <w:rPr>
          <w:color w:val="3E3E4D"/>
          <w:sz w:val="23"/>
          <w:szCs w:val="23"/>
          <w:lang w:eastAsia="pt-BR"/>
        </w:rPr>
        <w:tab/>
      </w:r>
      <w:r>
        <w:rPr>
          <w:color w:val="3E3E4D"/>
          <w:sz w:val="23"/>
          <w:szCs w:val="23"/>
          <w:lang w:eastAsia="pt-BR"/>
        </w:rPr>
        <w:tab/>
      </w:r>
      <w:r>
        <w:rPr>
          <w:color w:val="3E3E4D"/>
          <w:sz w:val="23"/>
          <w:szCs w:val="23"/>
          <w:lang w:eastAsia="pt-BR"/>
        </w:rPr>
        <w:tab/>
        <w:t xml:space="preserve">                    </w:t>
      </w:r>
      <w:r w:rsidRPr="00BC7B5B">
        <w:rPr>
          <w:rFonts w:ascii="Arial" w:hAnsi="Arial" w:cs="Arial"/>
          <w:b/>
          <w:color w:val="3E3E4D"/>
          <w:sz w:val="24"/>
          <w:szCs w:val="24"/>
          <w:lang w:eastAsia="pt-BR"/>
        </w:rPr>
        <w:t>Princípios Bíblicos</w:t>
      </w:r>
    </w:p>
    <w:p w14:paraId="20460374" w14:textId="0C571CBD" w:rsidR="005614A3" w:rsidRPr="00A45E74" w:rsidRDefault="005614A3" w:rsidP="00A45E74">
      <w:pPr>
        <w:pStyle w:val="SemEspaamento"/>
        <w:jc w:val="center"/>
        <w:rPr>
          <w:rFonts w:ascii="Arial" w:hAnsi="Arial" w:cs="Arial"/>
          <w:b/>
          <w:sz w:val="40"/>
          <w:szCs w:val="24"/>
          <w:lang w:eastAsia="pt-BR"/>
        </w:rPr>
      </w:pPr>
      <w:r w:rsidRPr="00A45E74">
        <w:rPr>
          <w:rFonts w:ascii="Arial" w:hAnsi="Arial" w:cs="Arial"/>
          <w:b/>
          <w:sz w:val="40"/>
          <w:szCs w:val="24"/>
          <w:lang w:eastAsia="pt-BR"/>
        </w:rPr>
        <w:t>6 – SEMEADURA E COLHEITA</w:t>
      </w:r>
    </w:p>
    <w:p w14:paraId="0722DAFC" w14:textId="4752D189" w:rsidR="00A45E74" w:rsidRDefault="002C15BF" w:rsidP="005614A3">
      <w:pPr>
        <w:pStyle w:val="SemEspaamento"/>
        <w:rPr>
          <w:rFonts w:ascii="Arial" w:hAnsi="Arial" w:cs="Arial"/>
          <w:b/>
          <w:sz w:val="28"/>
          <w:szCs w:val="28"/>
          <w:lang w:eastAsia="pt-BR"/>
        </w:rPr>
      </w:pPr>
      <w:r>
        <w:rPr>
          <w:rFonts w:ascii="Arial" w:hAnsi="Arial" w:cs="Arial"/>
          <w:b/>
          <w:sz w:val="28"/>
          <w:szCs w:val="28"/>
          <w:lang w:eastAsia="pt-BR"/>
        </w:rPr>
        <w:t xml:space="preserve">                                                     </w:t>
      </w:r>
    </w:p>
    <w:p w14:paraId="173FBD61" w14:textId="4F3D471D" w:rsidR="00A45E74" w:rsidRDefault="00A45E74" w:rsidP="00A45E74">
      <w:pPr>
        <w:pStyle w:val="SemEspaamento"/>
        <w:rPr>
          <w:rFonts w:ascii="Arial" w:hAnsi="Arial" w:cs="Arial"/>
          <w:b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3872" behindDoc="1" locked="0" layoutInCell="1" allowOverlap="1" wp14:anchorId="5D717C79" wp14:editId="5CAA4CF4">
            <wp:simplePos x="0" y="0"/>
            <wp:positionH relativeFrom="column">
              <wp:posOffset>4848225</wp:posOffset>
            </wp:positionH>
            <wp:positionV relativeFrom="paragraph">
              <wp:posOffset>201295</wp:posOffset>
            </wp:positionV>
            <wp:extent cx="1731010" cy="1752600"/>
            <wp:effectExtent l="0" t="0" r="2540" b="0"/>
            <wp:wrapTight wrapText="bothSides">
              <wp:wrapPolygon edited="1">
                <wp:start x="0" y="0"/>
                <wp:lineTo x="0" y="11270"/>
                <wp:lineTo x="713" y="16200"/>
                <wp:lineTo x="3685" y="19252"/>
                <wp:lineTo x="8439" y="21600"/>
                <wp:lineTo x="21394" y="21365"/>
                <wp:lineTo x="21394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meadur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8" t="5888" r="26333" b="6066"/>
                    <a:stretch/>
                  </pic:blipFill>
                  <pic:spPr bwMode="auto">
                    <a:xfrm>
                      <a:off x="0" y="0"/>
                      <a:ext cx="173101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15BF">
        <w:rPr>
          <w:rFonts w:ascii="Arial" w:hAnsi="Arial" w:cs="Arial"/>
          <w:b/>
          <w:sz w:val="28"/>
          <w:szCs w:val="28"/>
          <w:lang w:eastAsia="pt-BR"/>
        </w:rPr>
        <w:t xml:space="preserve"> Introdução         </w:t>
      </w:r>
    </w:p>
    <w:p w14:paraId="20460375" w14:textId="3D2752D6" w:rsidR="002C15BF" w:rsidRDefault="002C15BF" w:rsidP="00A45E74">
      <w:pPr>
        <w:pStyle w:val="SemEspaamento"/>
        <w:rPr>
          <w:rFonts w:ascii="Arial" w:hAnsi="Arial" w:cs="Arial"/>
          <w:b/>
          <w:sz w:val="28"/>
          <w:szCs w:val="28"/>
          <w:lang w:eastAsia="pt-BR"/>
        </w:rPr>
      </w:pPr>
    </w:p>
    <w:p w14:paraId="20460377" w14:textId="74B0A994" w:rsidR="005614A3" w:rsidRPr="00766EBA" w:rsidRDefault="005614A3" w:rsidP="00A45E74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i/>
          <w:color w:val="3E3E4D"/>
          <w:sz w:val="24"/>
          <w:szCs w:val="24"/>
          <w:lang w:eastAsia="pt-BR"/>
        </w:rPr>
      </w:pPr>
      <w:r w:rsidRPr="00BC7B5B">
        <w:rPr>
          <w:rFonts w:ascii="Arial" w:eastAsia="Times New Roman" w:hAnsi="Arial" w:cs="Arial"/>
          <w:b/>
          <w:i/>
          <w:color w:val="3E3E4D"/>
          <w:sz w:val="24"/>
          <w:szCs w:val="24"/>
          <w:lang w:eastAsia="pt-BR"/>
        </w:rPr>
        <w:t xml:space="preserve">“Compreender que todas as nossas ações têm </w:t>
      </w:r>
      <w:r w:rsidR="00A45E74" w:rsidRPr="00BC7B5B">
        <w:rPr>
          <w:rFonts w:ascii="Arial" w:eastAsia="Times New Roman" w:hAnsi="Arial" w:cs="Arial"/>
          <w:b/>
          <w:i/>
          <w:color w:val="3E3E4D"/>
          <w:sz w:val="24"/>
          <w:szCs w:val="24"/>
          <w:lang w:eastAsia="pt-BR"/>
        </w:rPr>
        <w:t>consequências” -</w:t>
      </w:r>
      <w:r w:rsidRPr="00BC7B5B">
        <w:rPr>
          <w:rFonts w:ascii="Arial" w:eastAsia="Times New Roman" w:hAnsi="Arial" w:cs="Arial"/>
          <w:b/>
          <w:i/>
          <w:color w:val="3E3E4D"/>
          <w:sz w:val="24"/>
          <w:szCs w:val="24"/>
          <w:lang w:eastAsia="pt-BR"/>
        </w:rPr>
        <w:t xml:space="preserve">  Gl. 6:7-8</w:t>
      </w:r>
    </w:p>
    <w:p w14:paraId="72AB330F" w14:textId="77777777" w:rsidR="00A45E74" w:rsidRDefault="0097549D" w:rsidP="00A45E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4D"/>
          <w:sz w:val="24"/>
          <w:szCs w:val="24"/>
          <w:lang w:eastAsia="pt-BR"/>
        </w:rPr>
      </w:pPr>
      <w:r w:rsidRPr="00766EBA">
        <w:rPr>
          <w:rFonts w:ascii="Arial" w:eastAsia="Times New Roman" w:hAnsi="Arial" w:cs="Arial"/>
          <w:color w:val="3E3E4D"/>
          <w:sz w:val="24"/>
          <w:szCs w:val="24"/>
          <w:lang w:eastAsia="pt-BR"/>
        </w:rPr>
        <w:t xml:space="preserve">A lei do plantar e colher encontra-se em </w:t>
      </w:r>
      <w:r w:rsidRPr="00766EBA">
        <w:rPr>
          <w:rFonts w:ascii="Arial" w:eastAsia="Times New Roman" w:hAnsi="Arial" w:cs="Arial"/>
          <w:b/>
          <w:color w:val="3E3E4D"/>
          <w:sz w:val="24"/>
          <w:szCs w:val="24"/>
          <w:lang w:eastAsia="pt-BR"/>
        </w:rPr>
        <w:t>Gl 6.7-8</w:t>
      </w:r>
      <w:r w:rsidRPr="00766EBA">
        <w:rPr>
          <w:rFonts w:ascii="Arial" w:eastAsia="Times New Roman" w:hAnsi="Arial" w:cs="Arial"/>
          <w:color w:val="3E3E4D"/>
          <w:sz w:val="24"/>
          <w:szCs w:val="24"/>
          <w:lang w:eastAsia="pt-BR"/>
        </w:rPr>
        <w:t>: “Não vos enganeis: de Deus não se zomba; pois aquilo que o homem semear, isso também ceifará. Porque o que semeia para a sua própria carne</w:t>
      </w:r>
      <w:r w:rsidR="00BC7B5B">
        <w:rPr>
          <w:rFonts w:ascii="Arial" w:eastAsia="Times New Roman" w:hAnsi="Arial" w:cs="Arial"/>
          <w:color w:val="3E3E4D"/>
          <w:sz w:val="24"/>
          <w:szCs w:val="24"/>
          <w:lang w:eastAsia="pt-BR"/>
        </w:rPr>
        <w:t>,</w:t>
      </w:r>
      <w:r w:rsidRPr="00766EBA">
        <w:rPr>
          <w:rFonts w:ascii="Arial" w:eastAsia="Times New Roman" w:hAnsi="Arial" w:cs="Arial"/>
          <w:color w:val="3E3E4D"/>
          <w:sz w:val="24"/>
          <w:szCs w:val="24"/>
          <w:lang w:eastAsia="pt-BR"/>
        </w:rPr>
        <w:t xml:space="preserve"> da carne colherá corrupção; mas o que semeia para o Espírito</w:t>
      </w:r>
      <w:r w:rsidR="00BC7B5B">
        <w:rPr>
          <w:rFonts w:ascii="Arial" w:eastAsia="Times New Roman" w:hAnsi="Arial" w:cs="Arial"/>
          <w:color w:val="3E3E4D"/>
          <w:sz w:val="24"/>
          <w:szCs w:val="24"/>
          <w:lang w:eastAsia="pt-BR"/>
        </w:rPr>
        <w:t>,</w:t>
      </w:r>
      <w:r w:rsidRPr="00766EBA">
        <w:rPr>
          <w:rFonts w:ascii="Arial" w:eastAsia="Times New Roman" w:hAnsi="Arial" w:cs="Arial"/>
          <w:color w:val="3E3E4D"/>
          <w:sz w:val="24"/>
          <w:szCs w:val="24"/>
          <w:lang w:eastAsia="pt-BR"/>
        </w:rPr>
        <w:t xml:space="preserve"> do Espírito colherá vida eterna”, mas também pode ser encontrada em </w:t>
      </w:r>
      <w:r w:rsidRPr="00766EBA">
        <w:rPr>
          <w:rFonts w:ascii="Arial" w:eastAsia="Times New Roman" w:hAnsi="Arial" w:cs="Arial"/>
          <w:b/>
          <w:color w:val="3E3E4D"/>
          <w:sz w:val="24"/>
          <w:szCs w:val="24"/>
          <w:lang w:eastAsia="pt-BR"/>
        </w:rPr>
        <w:t>Gn 1.11</w:t>
      </w:r>
      <w:r w:rsidRPr="00766EBA">
        <w:rPr>
          <w:rFonts w:ascii="Arial" w:eastAsia="Times New Roman" w:hAnsi="Arial" w:cs="Arial"/>
          <w:color w:val="3E3E4D"/>
          <w:sz w:val="24"/>
          <w:szCs w:val="24"/>
          <w:lang w:eastAsia="pt-BR"/>
        </w:rPr>
        <w:t> e</w:t>
      </w:r>
      <w:r w:rsidR="00DE5560">
        <w:rPr>
          <w:rFonts w:ascii="Arial" w:eastAsia="Times New Roman" w:hAnsi="Arial" w:cs="Arial"/>
          <w:color w:val="3E3E4D"/>
          <w:sz w:val="24"/>
          <w:szCs w:val="24"/>
          <w:lang w:eastAsia="pt-BR"/>
        </w:rPr>
        <w:t xml:space="preserve"> </w:t>
      </w:r>
      <w:r w:rsidRPr="00766EBA">
        <w:rPr>
          <w:rFonts w:ascii="Arial" w:eastAsia="Times New Roman" w:hAnsi="Arial" w:cs="Arial"/>
          <w:color w:val="3E3E4D"/>
          <w:sz w:val="24"/>
          <w:szCs w:val="24"/>
          <w:lang w:eastAsia="pt-BR"/>
        </w:rPr>
        <w:t xml:space="preserve"> </w:t>
      </w:r>
      <w:r w:rsidRPr="00766EBA">
        <w:rPr>
          <w:rFonts w:ascii="Arial" w:eastAsia="Times New Roman" w:hAnsi="Arial" w:cs="Arial"/>
          <w:b/>
          <w:color w:val="3E3E4D"/>
          <w:sz w:val="24"/>
          <w:szCs w:val="24"/>
          <w:lang w:eastAsia="pt-BR"/>
        </w:rPr>
        <w:t>8.22</w:t>
      </w:r>
      <w:r w:rsidRPr="00766EBA">
        <w:rPr>
          <w:rFonts w:ascii="Arial" w:eastAsia="Times New Roman" w:hAnsi="Arial" w:cs="Arial"/>
          <w:color w:val="3E3E4D"/>
          <w:sz w:val="24"/>
          <w:szCs w:val="24"/>
          <w:lang w:eastAsia="pt-BR"/>
        </w:rPr>
        <w:t>.</w:t>
      </w:r>
      <w:r w:rsidR="00DE5560">
        <w:rPr>
          <w:rFonts w:ascii="Arial" w:eastAsia="Times New Roman" w:hAnsi="Arial" w:cs="Arial"/>
          <w:color w:val="3E3E4D"/>
          <w:sz w:val="24"/>
          <w:szCs w:val="24"/>
          <w:lang w:eastAsia="pt-BR"/>
        </w:rPr>
        <w:t xml:space="preserve">                                          </w:t>
      </w:r>
      <w:r w:rsidRPr="00766EBA">
        <w:rPr>
          <w:rFonts w:ascii="Arial" w:eastAsia="Times New Roman" w:hAnsi="Arial" w:cs="Arial"/>
          <w:color w:val="3E3E4D"/>
          <w:sz w:val="24"/>
          <w:szCs w:val="24"/>
          <w:lang w:eastAsia="pt-BR"/>
        </w:rPr>
        <w:t xml:space="preserve"> </w:t>
      </w:r>
    </w:p>
    <w:p w14:paraId="20460378" w14:textId="7063BE0E" w:rsidR="0097549D" w:rsidRDefault="0097549D" w:rsidP="00A45E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4D"/>
          <w:sz w:val="24"/>
          <w:szCs w:val="24"/>
          <w:lang w:eastAsia="pt-BR"/>
        </w:rPr>
      </w:pPr>
      <w:r w:rsidRPr="00766EBA">
        <w:rPr>
          <w:rFonts w:ascii="Arial" w:eastAsia="Times New Roman" w:hAnsi="Arial" w:cs="Arial"/>
          <w:color w:val="3E3E4D"/>
          <w:sz w:val="24"/>
          <w:szCs w:val="24"/>
          <w:lang w:eastAsia="pt-BR"/>
        </w:rPr>
        <w:t>Essa lei opera positiva e negativamente. Observe como:</w:t>
      </w:r>
    </w:p>
    <w:p w14:paraId="4DA93BB0" w14:textId="77777777" w:rsidR="00A45E74" w:rsidRPr="00766EBA" w:rsidRDefault="00A45E74" w:rsidP="00A45E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4D"/>
          <w:sz w:val="24"/>
          <w:szCs w:val="24"/>
          <w:lang w:eastAsia="pt-BR"/>
        </w:rPr>
      </w:pPr>
    </w:p>
    <w:p w14:paraId="20460379" w14:textId="77777777" w:rsidR="004355BB" w:rsidRDefault="00B214B7" w:rsidP="00A45E74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566AED">
        <w:rPr>
          <w:rFonts w:ascii="Arial" w:hAnsi="Arial" w:cs="Arial"/>
          <w:b/>
          <w:sz w:val="24"/>
          <w:szCs w:val="24"/>
          <w:lang w:eastAsia="pt-BR"/>
        </w:rPr>
        <w:t>1.S</w:t>
      </w:r>
      <w:r w:rsidR="0097549D" w:rsidRPr="00566AED">
        <w:rPr>
          <w:rFonts w:ascii="Arial" w:hAnsi="Arial" w:cs="Arial"/>
          <w:b/>
          <w:sz w:val="24"/>
          <w:szCs w:val="24"/>
          <w:lang w:eastAsia="pt-BR"/>
        </w:rPr>
        <w:t>e plantarmos coisas boas, colheremos coisas boas</w:t>
      </w:r>
      <w:r w:rsidR="0097549D" w:rsidRPr="00B214B7">
        <w:rPr>
          <w:rFonts w:ascii="Arial" w:hAnsi="Arial" w:cs="Arial"/>
          <w:sz w:val="24"/>
          <w:szCs w:val="24"/>
          <w:lang w:eastAsia="pt-BR"/>
        </w:rPr>
        <w:t>;</w:t>
      </w:r>
      <w:r w:rsidR="004355BB">
        <w:rPr>
          <w:rFonts w:ascii="Arial" w:hAnsi="Arial" w:cs="Arial"/>
          <w:sz w:val="24"/>
          <w:szCs w:val="24"/>
          <w:lang w:eastAsia="pt-BR"/>
        </w:rPr>
        <w:t xml:space="preserve">           </w:t>
      </w:r>
    </w:p>
    <w:p w14:paraId="2046037A" w14:textId="77777777" w:rsidR="00B214B7" w:rsidRDefault="004355BB" w:rsidP="00A45E74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</w:t>
      </w:r>
      <w:r w:rsidR="00BB4907">
        <w:rPr>
          <w:rFonts w:ascii="Arial" w:hAnsi="Arial" w:cs="Arial"/>
          <w:sz w:val="24"/>
          <w:szCs w:val="24"/>
          <w:lang w:eastAsia="pt-BR"/>
        </w:rPr>
        <w:t xml:space="preserve">(Pv. 11:18; </w:t>
      </w:r>
      <w:r w:rsidR="00867C73">
        <w:rPr>
          <w:rFonts w:ascii="Arial" w:hAnsi="Arial" w:cs="Arial"/>
          <w:sz w:val="24"/>
          <w:szCs w:val="24"/>
          <w:lang w:eastAsia="pt-BR"/>
        </w:rPr>
        <w:t>Gl. 6:9-10</w:t>
      </w:r>
      <w:r w:rsidR="00A27B7A">
        <w:rPr>
          <w:rFonts w:ascii="Arial" w:hAnsi="Arial" w:cs="Arial"/>
          <w:sz w:val="24"/>
          <w:szCs w:val="24"/>
          <w:lang w:eastAsia="pt-BR"/>
        </w:rPr>
        <w:t>; II Rs. 12:15</w:t>
      </w:r>
      <w:r w:rsidR="00867C73">
        <w:rPr>
          <w:rFonts w:ascii="Arial" w:hAnsi="Arial" w:cs="Arial"/>
          <w:sz w:val="24"/>
          <w:szCs w:val="24"/>
          <w:lang w:eastAsia="pt-BR"/>
        </w:rPr>
        <w:t>)</w:t>
      </w:r>
    </w:p>
    <w:p w14:paraId="3F234946" w14:textId="77777777" w:rsidR="00A45E74" w:rsidRPr="00B214B7" w:rsidRDefault="00A45E74" w:rsidP="00A45E74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2046037B" w14:textId="77777777" w:rsidR="004355BB" w:rsidRDefault="0097549D" w:rsidP="00A45E74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566AED">
        <w:rPr>
          <w:rFonts w:ascii="Arial" w:hAnsi="Arial" w:cs="Arial"/>
          <w:b/>
          <w:sz w:val="24"/>
          <w:szCs w:val="24"/>
          <w:lang w:eastAsia="pt-BR"/>
        </w:rPr>
        <w:t>2. Se plantarmos coisas ruins, colheremos coisas ruins</w:t>
      </w:r>
      <w:r w:rsidRPr="00B214B7">
        <w:rPr>
          <w:rFonts w:ascii="Arial" w:hAnsi="Arial" w:cs="Arial"/>
          <w:sz w:val="24"/>
          <w:szCs w:val="24"/>
          <w:lang w:eastAsia="pt-BR"/>
        </w:rPr>
        <w:t>;</w:t>
      </w:r>
      <w:r w:rsidR="004355BB">
        <w:rPr>
          <w:rFonts w:ascii="Arial" w:hAnsi="Arial" w:cs="Arial"/>
          <w:sz w:val="24"/>
          <w:szCs w:val="24"/>
          <w:lang w:eastAsia="pt-BR"/>
        </w:rPr>
        <w:t xml:space="preserve">  </w:t>
      </w:r>
    </w:p>
    <w:p w14:paraId="2046037C" w14:textId="77777777" w:rsidR="0097549D" w:rsidRDefault="004355BB" w:rsidP="00A45E74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566AED">
        <w:rPr>
          <w:rFonts w:ascii="Arial" w:hAnsi="Arial" w:cs="Arial"/>
          <w:b/>
          <w:sz w:val="24"/>
          <w:szCs w:val="24"/>
          <w:lang w:eastAsia="pt-BR"/>
        </w:rPr>
        <w:t xml:space="preserve">    </w:t>
      </w:r>
      <w:r w:rsidR="00C302F5" w:rsidRPr="00566AED">
        <w:rPr>
          <w:rFonts w:ascii="Arial" w:hAnsi="Arial" w:cs="Arial"/>
          <w:sz w:val="24"/>
          <w:szCs w:val="24"/>
          <w:lang w:eastAsia="pt-BR"/>
        </w:rPr>
        <w:t>(Pv. 21:6; Jr. 17:11; Jr. 22:13; Ez. 22:13</w:t>
      </w:r>
      <w:r w:rsidR="00BB4907" w:rsidRPr="00566AED">
        <w:rPr>
          <w:rFonts w:ascii="Arial" w:hAnsi="Arial" w:cs="Arial"/>
          <w:sz w:val="24"/>
          <w:szCs w:val="24"/>
          <w:lang w:eastAsia="pt-BR"/>
        </w:rPr>
        <w:t>; Jó 4:8</w:t>
      </w:r>
      <w:r w:rsidR="00A27B7A" w:rsidRPr="00566AED">
        <w:rPr>
          <w:rFonts w:ascii="Arial" w:hAnsi="Arial" w:cs="Arial"/>
          <w:sz w:val="24"/>
          <w:szCs w:val="24"/>
          <w:lang w:eastAsia="pt-BR"/>
        </w:rPr>
        <w:t>; Tg. 5:4</w:t>
      </w:r>
      <w:r w:rsidR="00867C73" w:rsidRPr="00566AED">
        <w:rPr>
          <w:rFonts w:ascii="Arial" w:hAnsi="Arial" w:cs="Arial"/>
          <w:sz w:val="24"/>
          <w:szCs w:val="24"/>
          <w:lang w:eastAsia="pt-BR"/>
        </w:rPr>
        <w:t>)</w:t>
      </w:r>
    </w:p>
    <w:p w14:paraId="5218DBBB" w14:textId="77777777" w:rsidR="00A45E74" w:rsidRPr="00566AED" w:rsidRDefault="00A45E74" w:rsidP="00A45E74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2046037D" w14:textId="77777777" w:rsidR="004355BB" w:rsidRPr="00566AED" w:rsidRDefault="0097549D" w:rsidP="00A45E74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A45E74">
        <w:rPr>
          <w:rFonts w:ascii="Arial" w:hAnsi="Arial" w:cs="Arial"/>
          <w:b/>
          <w:sz w:val="24"/>
          <w:szCs w:val="24"/>
          <w:lang w:eastAsia="pt-BR"/>
        </w:rPr>
        <w:t>3.</w:t>
      </w:r>
      <w:r w:rsidRPr="00566AED">
        <w:rPr>
          <w:rFonts w:ascii="Arial" w:hAnsi="Arial" w:cs="Arial"/>
          <w:b/>
          <w:sz w:val="24"/>
          <w:szCs w:val="24"/>
          <w:lang w:eastAsia="pt-BR"/>
        </w:rPr>
        <w:t xml:space="preserve"> Nós estamos plantando em todo o tempo</w:t>
      </w:r>
      <w:r w:rsidRPr="00566AED">
        <w:rPr>
          <w:rFonts w:ascii="Arial" w:hAnsi="Arial" w:cs="Arial"/>
          <w:sz w:val="24"/>
          <w:szCs w:val="24"/>
          <w:lang w:eastAsia="pt-BR"/>
        </w:rPr>
        <w:t>;</w:t>
      </w:r>
      <w:r w:rsidR="004355BB" w:rsidRPr="00566AED">
        <w:rPr>
          <w:rFonts w:ascii="Arial" w:hAnsi="Arial" w:cs="Arial"/>
          <w:sz w:val="24"/>
          <w:szCs w:val="24"/>
          <w:lang w:eastAsia="pt-BR"/>
        </w:rPr>
        <w:t xml:space="preserve">                   </w:t>
      </w:r>
    </w:p>
    <w:p w14:paraId="2046037E" w14:textId="77777777" w:rsidR="0097549D" w:rsidRDefault="004355BB" w:rsidP="00A45E74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566AED">
        <w:rPr>
          <w:rFonts w:ascii="Arial" w:hAnsi="Arial" w:cs="Arial"/>
          <w:sz w:val="24"/>
          <w:szCs w:val="24"/>
          <w:lang w:eastAsia="pt-BR"/>
        </w:rPr>
        <w:t xml:space="preserve">    </w:t>
      </w:r>
      <w:r w:rsidR="00E66A50" w:rsidRPr="00566AED">
        <w:rPr>
          <w:rFonts w:ascii="Arial" w:hAnsi="Arial" w:cs="Arial"/>
          <w:sz w:val="24"/>
          <w:szCs w:val="24"/>
          <w:lang w:eastAsia="pt-BR"/>
        </w:rPr>
        <w:t>(Dn. 6:4; Rm. 13:8</w:t>
      </w:r>
      <w:r w:rsidR="00BB4907" w:rsidRPr="00566AED">
        <w:rPr>
          <w:rFonts w:ascii="Arial" w:hAnsi="Arial" w:cs="Arial"/>
          <w:sz w:val="24"/>
          <w:szCs w:val="24"/>
          <w:lang w:eastAsia="pt-BR"/>
        </w:rPr>
        <w:t>; Jo. 4:36</w:t>
      </w:r>
      <w:r w:rsidR="00867C73" w:rsidRPr="00566AED">
        <w:rPr>
          <w:rFonts w:ascii="Arial" w:hAnsi="Arial" w:cs="Arial"/>
          <w:sz w:val="24"/>
          <w:szCs w:val="24"/>
          <w:lang w:eastAsia="pt-BR"/>
        </w:rPr>
        <w:t>; Ec. 11:6)</w:t>
      </w:r>
    </w:p>
    <w:p w14:paraId="55F4EABD" w14:textId="77777777" w:rsidR="00A45E74" w:rsidRPr="00566AED" w:rsidRDefault="00A45E74" w:rsidP="00A45E74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2046037F" w14:textId="77777777" w:rsidR="002406FF" w:rsidRDefault="0097549D" w:rsidP="00A45E74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566AED">
        <w:rPr>
          <w:rFonts w:ascii="Arial" w:hAnsi="Arial" w:cs="Arial"/>
          <w:b/>
          <w:sz w:val="24"/>
          <w:szCs w:val="24"/>
          <w:lang w:eastAsia="pt-BR"/>
        </w:rPr>
        <w:t>4. Tudo o que fazemos</w:t>
      </w:r>
      <w:r w:rsidR="00BC7B5B" w:rsidRPr="00566AED">
        <w:rPr>
          <w:rFonts w:ascii="Arial" w:hAnsi="Arial" w:cs="Arial"/>
          <w:b/>
          <w:sz w:val="24"/>
          <w:szCs w:val="24"/>
          <w:lang w:eastAsia="pt-BR"/>
        </w:rPr>
        <w:t>,</w:t>
      </w:r>
      <w:r w:rsidRPr="00566AED">
        <w:rPr>
          <w:rFonts w:ascii="Arial" w:hAnsi="Arial" w:cs="Arial"/>
          <w:b/>
          <w:sz w:val="24"/>
          <w:szCs w:val="24"/>
          <w:lang w:eastAsia="pt-BR"/>
        </w:rPr>
        <w:t xml:space="preserve"> é semente</w:t>
      </w:r>
      <w:r w:rsidR="002406FF" w:rsidRPr="00566AED">
        <w:rPr>
          <w:rFonts w:ascii="Arial" w:hAnsi="Arial" w:cs="Arial"/>
          <w:b/>
          <w:sz w:val="24"/>
          <w:szCs w:val="24"/>
          <w:lang w:eastAsia="pt-BR"/>
        </w:rPr>
        <w:t>; iremos colher de acordo com o que plantarmos</w:t>
      </w:r>
      <w:r w:rsidRPr="00B214B7">
        <w:rPr>
          <w:rFonts w:ascii="Arial" w:hAnsi="Arial" w:cs="Arial"/>
          <w:sz w:val="24"/>
          <w:szCs w:val="24"/>
          <w:lang w:eastAsia="pt-BR"/>
        </w:rPr>
        <w:t>:</w:t>
      </w:r>
      <w:r w:rsidR="002406FF">
        <w:rPr>
          <w:rFonts w:ascii="Arial" w:hAnsi="Arial" w:cs="Arial"/>
          <w:sz w:val="24"/>
          <w:szCs w:val="24"/>
          <w:lang w:eastAsia="pt-BR"/>
        </w:rPr>
        <w:t xml:space="preserve"> </w:t>
      </w:r>
    </w:p>
    <w:p w14:paraId="20460380" w14:textId="77777777" w:rsidR="002406FF" w:rsidRDefault="002406FF" w:rsidP="00A45E74">
      <w:pPr>
        <w:pStyle w:val="Pargrafoda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2406FF">
        <w:rPr>
          <w:rFonts w:ascii="Arial" w:hAnsi="Arial" w:cs="Arial"/>
          <w:sz w:val="24"/>
          <w:szCs w:val="24"/>
          <w:lang w:eastAsia="pt-BR"/>
        </w:rPr>
        <w:t>palavras</w:t>
      </w:r>
      <w:r w:rsidR="00671CF9">
        <w:rPr>
          <w:rFonts w:ascii="Arial" w:hAnsi="Arial" w:cs="Arial"/>
          <w:sz w:val="24"/>
          <w:szCs w:val="24"/>
          <w:lang w:eastAsia="pt-BR"/>
        </w:rPr>
        <w:t xml:space="preserve">  </w:t>
      </w:r>
      <w:r w:rsidR="002C15BF">
        <w:rPr>
          <w:rFonts w:ascii="Arial" w:hAnsi="Arial" w:cs="Arial"/>
          <w:sz w:val="24"/>
          <w:szCs w:val="24"/>
          <w:lang w:eastAsia="pt-BR"/>
        </w:rPr>
        <w:t xml:space="preserve">      </w:t>
      </w:r>
      <w:r w:rsidR="00671CF9">
        <w:rPr>
          <w:rFonts w:ascii="Arial" w:hAnsi="Arial" w:cs="Arial"/>
          <w:sz w:val="24"/>
          <w:szCs w:val="24"/>
          <w:lang w:eastAsia="pt-BR"/>
        </w:rPr>
        <w:t xml:space="preserve"> -  Pv. 13:3, 5</w:t>
      </w:r>
      <w:r w:rsidR="00977F77">
        <w:rPr>
          <w:rFonts w:ascii="Arial" w:hAnsi="Arial" w:cs="Arial"/>
          <w:sz w:val="24"/>
          <w:szCs w:val="24"/>
          <w:lang w:eastAsia="pt-BR"/>
        </w:rPr>
        <w:t>;  Tg. 3:2;  Col. 4:6; Pv. 25:11</w:t>
      </w:r>
      <w:r w:rsidRPr="002406FF">
        <w:rPr>
          <w:rFonts w:ascii="Arial" w:hAnsi="Arial" w:cs="Arial"/>
          <w:sz w:val="24"/>
          <w:szCs w:val="24"/>
          <w:lang w:eastAsia="pt-BR"/>
        </w:rPr>
        <w:t xml:space="preserve">                                                                            </w:t>
      </w:r>
    </w:p>
    <w:p w14:paraId="20460381" w14:textId="77777777" w:rsidR="002406FF" w:rsidRDefault="002406FF" w:rsidP="00A45E74">
      <w:pPr>
        <w:pStyle w:val="Pargrafoda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2406FF">
        <w:rPr>
          <w:rFonts w:ascii="Arial" w:hAnsi="Arial" w:cs="Arial"/>
          <w:sz w:val="24"/>
          <w:szCs w:val="24"/>
          <w:lang w:eastAsia="pt-BR"/>
        </w:rPr>
        <w:t>pensamentos</w:t>
      </w:r>
      <w:r w:rsidR="00671CF9">
        <w:rPr>
          <w:rFonts w:ascii="Arial" w:hAnsi="Arial" w:cs="Arial"/>
          <w:sz w:val="24"/>
          <w:szCs w:val="24"/>
          <w:lang w:eastAsia="pt-BR"/>
        </w:rPr>
        <w:t xml:space="preserve"> </w:t>
      </w:r>
      <w:r w:rsidR="002C15BF">
        <w:rPr>
          <w:rFonts w:ascii="Arial" w:hAnsi="Arial" w:cs="Arial"/>
          <w:sz w:val="24"/>
          <w:szCs w:val="24"/>
          <w:lang w:eastAsia="pt-BR"/>
        </w:rPr>
        <w:t xml:space="preserve">-  </w:t>
      </w:r>
      <w:r w:rsidR="00671CF9">
        <w:rPr>
          <w:rFonts w:ascii="Arial" w:hAnsi="Arial" w:cs="Arial"/>
          <w:sz w:val="24"/>
          <w:szCs w:val="24"/>
          <w:lang w:eastAsia="pt-BR"/>
        </w:rPr>
        <w:t>Pv. 13:4</w:t>
      </w:r>
    </w:p>
    <w:p w14:paraId="20460382" w14:textId="77777777" w:rsidR="002406FF" w:rsidRDefault="002406FF" w:rsidP="00A45E74">
      <w:pPr>
        <w:pStyle w:val="Pargrafoda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2406FF">
        <w:rPr>
          <w:rFonts w:ascii="Arial" w:hAnsi="Arial" w:cs="Arial"/>
          <w:sz w:val="24"/>
          <w:szCs w:val="24"/>
          <w:lang w:eastAsia="pt-BR"/>
        </w:rPr>
        <w:t xml:space="preserve">dinheiro </w:t>
      </w:r>
      <w:r w:rsidR="00A27B7A">
        <w:rPr>
          <w:rFonts w:ascii="Arial" w:hAnsi="Arial" w:cs="Arial"/>
          <w:sz w:val="24"/>
          <w:szCs w:val="24"/>
          <w:lang w:eastAsia="pt-BR"/>
        </w:rPr>
        <w:t xml:space="preserve">  </w:t>
      </w:r>
      <w:r w:rsidR="004355BB">
        <w:rPr>
          <w:rFonts w:ascii="Arial" w:hAnsi="Arial" w:cs="Arial"/>
          <w:sz w:val="24"/>
          <w:szCs w:val="24"/>
          <w:lang w:eastAsia="pt-BR"/>
        </w:rPr>
        <w:t xml:space="preserve">       </w:t>
      </w:r>
      <w:r w:rsidR="00A27B7A">
        <w:rPr>
          <w:rFonts w:ascii="Arial" w:hAnsi="Arial" w:cs="Arial"/>
          <w:sz w:val="24"/>
          <w:szCs w:val="24"/>
          <w:lang w:eastAsia="pt-BR"/>
        </w:rPr>
        <w:t xml:space="preserve"> -  Lc. 12:16-20</w:t>
      </w:r>
      <w:r w:rsidR="00671CF9">
        <w:rPr>
          <w:rFonts w:ascii="Arial" w:hAnsi="Arial" w:cs="Arial"/>
          <w:sz w:val="24"/>
          <w:szCs w:val="24"/>
          <w:lang w:eastAsia="pt-BR"/>
        </w:rPr>
        <w:t>;</w:t>
      </w:r>
      <w:r w:rsidR="00977F77">
        <w:rPr>
          <w:rFonts w:ascii="Arial" w:hAnsi="Arial" w:cs="Arial"/>
          <w:sz w:val="24"/>
          <w:szCs w:val="24"/>
          <w:lang w:eastAsia="pt-BR"/>
        </w:rPr>
        <w:t xml:space="preserve">  </w:t>
      </w:r>
      <w:r w:rsidR="00671CF9">
        <w:rPr>
          <w:rFonts w:ascii="Arial" w:hAnsi="Arial" w:cs="Arial"/>
          <w:sz w:val="24"/>
          <w:szCs w:val="24"/>
          <w:lang w:eastAsia="pt-BR"/>
        </w:rPr>
        <w:t xml:space="preserve"> Pv. 22:29;  10:4;  19:17</w:t>
      </w:r>
    </w:p>
    <w:p w14:paraId="20460383" w14:textId="77777777" w:rsidR="004355BB" w:rsidRDefault="0097549D" w:rsidP="00A45E74">
      <w:pPr>
        <w:pStyle w:val="Pargrafoda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2406FF">
        <w:rPr>
          <w:rFonts w:ascii="Arial" w:hAnsi="Arial" w:cs="Arial"/>
          <w:sz w:val="24"/>
          <w:szCs w:val="24"/>
          <w:lang w:eastAsia="pt-BR"/>
        </w:rPr>
        <w:t>atitudes.</w:t>
      </w:r>
      <w:r w:rsidR="004355BB">
        <w:rPr>
          <w:rFonts w:ascii="Arial" w:hAnsi="Arial" w:cs="Arial"/>
          <w:sz w:val="24"/>
          <w:szCs w:val="24"/>
          <w:lang w:eastAsia="pt-BR"/>
        </w:rPr>
        <w:t xml:space="preserve">       </w:t>
      </w:r>
      <w:r w:rsidR="00A27B7A">
        <w:rPr>
          <w:rFonts w:ascii="Arial" w:hAnsi="Arial" w:cs="Arial"/>
          <w:sz w:val="24"/>
          <w:szCs w:val="24"/>
          <w:lang w:eastAsia="pt-BR"/>
        </w:rPr>
        <w:t xml:space="preserve">   -  II Co. 9:6</w:t>
      </w:r>
    </w:p>
    <w:p w14:paraId="20460384" w14:textId="77777777" w:rsidR="0097549D" w:rsidRDefault="002C15BF" w:rsidP="00A45E74">
      <w:pPr>
        <w:spacing w:line="240" w:lineRule="auto"/>
        <w:rPr>
          <w:rFonts w:ascii="Arial" w:hAnsi="Arial" w:cs="Arial"/>
          <w:sz w:val="24"/>
          <w:szCs w:val="24"/>
          <w:lang w:eastAsia="pt-BR"/>
        </w:rPr>
      </w:pPr>
      <w:r w:rsidRPr="0003219E">
        <w:rPr>
          <w:rFonts w:ascii="Arial" w:hAnsi="Arial" w:cs="Arial"/>
          <w:b/>
          <w:sz w:val="24"/>
          <w:szCs w:val="24"/>
          <w:lang w:eastAsia="pt-BR"/>
        </w:rPr>
        <w:t xml:space="preserve">           </w:t>
      </w:r>
      <w:r w:rsidR="004355BB" w:rsidRPr="0003219E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97549D" w:rsidRPr="0003219E">
        <w:rPr>
          <w:rFonts w:ascii="Arial" w:hAnsi="Arial" w:cs="Arial"/>
          <w:b/>
          <w:sz w:val="24"/>
          <w:szCs w:val="24"/>
          <w:lang w:eastAsia="pt-BR"/>
        </w:rPr>
        <w:t>Tudo é semente</w:t>
      </w:r>
      <w:r w:rsidR="0097549D" w:rsidRPr="004355BB">
        <w:rPr>
          <w:rFonts w:ascii="Arial" w:hAnsi="Arial" w:cs="Arial"/>
          <w:sz w:val="24"/>
          <w:szCs w:val="24"/>
          <w:lang w:eastAsia="pt-BR"/>
        </w:rPr>
        <w:t>;</w:t>
      </w:r>
    </w:p>
    <w:p w14:paraId="20460385" w14:textId="77777777" w:rsidR="00566AED" w:rsidRPr="00566AED" w:rsidRDefault="00566AED" w:rsidP="00A45E74">
      <w:pPr>
        <w:spacing w:line="240" w:lineRule="auto"/>
        <w:rPr>
          <w:rFonts w:ascii="Arial" w:hAnsi="Arial" w:cs="Arial"/>
          <w:b/>
          <w:sz w:val="24"/>
          <w:szCs w:val="24"/>
          <w:lang w:eastAsia="pt-BR"/>
        </w:rPr>
      </w:pPr>
      <w:r w:rsidRPr="00566AED">
        <w:rPr>
          <w:rFonts w:ascii="Arial" w:hAnsi="Arial" w:cs="Arial"/>
          <w:b/>
          <w:sz w:val="24"/>
          <w:szCs w:val="24"/>
          <w:lang w:eastAsia="pt-BR"/>
        </w:rPr>
        <w:t>CONCLUSÃO</w:t>
      </w:r>
    </w:p>
    <w:p w14:paraId="20460386" w14:textId="77777777" w:rsidR="0097549D" w:rsidRPr="00766EBA" w:rsidRDefault="0097549D" w:rsidP="00A45E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4D"/>
          <w:sz w:val="24"/>
          <w:szCs w:val="24"/>
          <w:lang w:eastAsia="pt-BR"/>
        </w:rPr>
      </w:pPr>
      <w:r w:rsidRPr="00766EBA">
        <w:rPr>
          <w:rFonts w:ascii="Arial" w:eastAsia="Times New Roman" w:hAnsi="Arial" w:cs="Arial"/>
          <w:color w:val="3E3E4D"/>
          <w:sz w:val="24"/>
          <w:szCs w:val="24"/>
          <w:lang w:eastAsia="pt-BR"/>
        </w:rPr>
        <w:t>Entre o semear e o colher haverá muitas coisas que poderão destruir a colheita. Fique atento.</w:t>
      </w:r>
    </w:p>
    <w:p w14:paraId="20460387" w14:textId="77777777" w:rsidR="0097549D" w:rsidRPr="00766EBA" w:rsidRDefault="0097549D" w:rsidP="00A45E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4D"/>
          <w:sz w:val="24"/>
          <w:szCs w:val="24"/>
          <w:lang w:eastAsia="pt-BR"/>
        </w:rPr>
      </w:pPr>
      <w:r w:rsidRPr="00766EBA">
        <w:rPr>
          <w:rFonts w:ascii="Arial" w:eastAsia="Times New Roman" w:hAnsi="Arial" w:cs="Arial"/>
          <w:color w:val="3E3E4D"/>
          <w:sz w:val="24"/>
          <w:szCs w:val="24"/>
          <w:lang w:eastAsia="pt-BR"/>
        </w:rPr>
        <w:t>Persevere plantando coisas boas mesmo nos momentos mais difíceis. Não desista.</w:t>
      </w:r>
    </w:p>
    <w:p w14:paraId="20460388" w14:textId="1C9727D0" w:rsidR="00566AED" w:rsidRDefault="000E00AA" w:rsidP="00A45E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4D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3E3E4D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92D808" wp14:editId="19EA2357">
                <wp:simplePos x="0" y="0"/>
                <wp:positionH relativeFrom="column">
                  <wp:posOffset>4695825</wp:posOffset>
                </wp:positionH>
                <wp:positionV relativeFrom="paragraph">
                  <wp:posOffset>641350</wp:posOffset>
                </wp:positionV>
                <wp:extent cx="1971675" cy="1972310"/>
                <wp:effectExtent l="0" t="0" r="28575" b="2794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972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B6387" id="Retângulo 3" o:spid="_x0000_s1026" style="position:absolute;margin-left:369.75pt;margin-top:50.5pt;width:155.25pt;height:15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" filled="f" strokecolor="black [3213]" strokeweight="1pt"/>
            </w:pict>
          </mc:Fallback>
        </mc:AlternateContent>
      </w:r>
      <w:r>
        <w:rPr>
          <w:rFonts w:ascii="Arial" w:eastAsia="Times New Roman" w:hAnsi="Arial" w:cs="Arial"/>
          <w:noProof/>
          <w:color w:val="3E3E4D"/>
          <w:sz w:val="24"/>
          <w:szCs w:val="24"/>
          <w:lang w:eastAsia="pt-BR"/>
        </w:rPr>
        <w:drawing>
          <wp:anchor distT="0" distB="0" distL="114300" distR="114300" simplePos="0" relativeHeight="251654656" behindDoc="0" locked="0" layoutInCell="1" allowOverlap="1" wp14:anchorId="687E8401" wp14:editId="6DDF22E9">
            <wp:simplePos x="0" y="0"/>
            <wp:positionH relativeFrom="column">
              <wp:posOffset>4695825</wp:posOffset>
            </wp:positionH>
            <wp:positionV relativeFrom="paragraph">
              <wp:posOffset>641350</wp:posOffset>
            </wp:positionV>
            <wp:extent cx="1971040" cy="1972310"/>
            <wp:effectExtent l="0" t="0" r="0" b="889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d feijão irmã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49D" w:rsidRPr="00766EBA">
        <w:rPr>
          <w:rFonts w:ascii="Arial" w:eastAsia="Times New Roman" w:hAnsi="Arial" w:cs="Arial"/>
          <w:color w:val="3E3E4D"/>
          <w:sz w:val="24"/>
          <w:szCs w:val="24"/>
          <w:lang w:eastAsia="pt-BR"/>
        </w:rPr>
        <w:t>Creia nestes versículos: “Quem sai andando e chorando enquanto semeia, voltará com jú</w:t>
      </w:r>
      <w:r w:rsidR="00566AED">
        <w:rPr>
          <w:rFonts w:ascii="Arial" w:eastAsia="Times New Roman" w:hAnsi="Arial" w:cs="Arial"/>
          <w:color w:val="3E3E4D"/>
          <w:sz w:val="24"/>
          <w:szCs w:val="24"/>
          <w:lang w:eastAsia="pt-BR"/>
        </w:rPr>
        <w:t xml:space="preserve">bilo trazendo os seus feixes </w:t>
      </w:r>
      <w:r w:rsidR="0097549D" w:rsidRPr="00766EBA">
        <w:rPr>
          <w:rFonts w:ascii="Arial" w:eastAsia="Times New Roman" w:hAnsi="Arial" w:cs="Arial"/>
          <w:color w:val="3E3E4D"/>
          <w:sz w:val="24"/>
          <w:szCs w:val="24"/>
          <w:lang w:eastAsia="pt-BR"/>
        </w:rPr>
        <w:t>” (Sl 126.6);</w:t>
      </w:r>
      <w:r w:rsidR="00566AED">
        <w:rPr>
          <w:rFonts w:ascii="Arial" w:eastAsia="Times New Roman" w:hAnsi="Arial" w:cs="Arial"/>
          <w:color w:val="3E3E4D"/>
          <w:sz w:val="24"/>
          <w:szCs w:val="24"/>
          <w:lang w:eastAsia="pt-BR"/>
        </w:rPr>
        <w:t xml:space="preserve">      </w:t>
      </w:r>
      <w:r w:rsidR="0097549D" w:rsidRPr="00766EBA">
        <w:rPr>
          <w:rFonts w:ascii="Arial" w:eastAsia="Times New Roman" w:hAnsi="Arial" w:cs="Arial"/>
          <w:color w:val="3E3E4D"/>
          <w:sz w:val="24"/>
          <w:szCs w:val="24"/>
          <w:lang w:eastAsia="pt-BR"/>
        </w:rPr>
        <w:t xml:space="preserve"> “Ora, aquele que dá semente ao que semeia e pão para o alimento</w:t>
      </w:r>
      <w:r w:rsidR="00566AED">
        <w:rPr>
          <w:rFonts w:ascii="Arial" w:eastAsia="Times New Roman" w:hAnsi="Arial" w:cs="Arial"/>
          <w:color w:val="3E3E4D"/>
          <w:sz w:val="24"/>
          <w:szCs w:val="24"/>
          <w:lang w:eastAsia="pt-BR"/>
        </w:rPr>
        <w:t>,</w:t>
      </w:r>
      <w:r w:rsidR="0097549D" w:rsidRPr="00766EBA">
        <w:rPr>
          <w:rFonts w:ascii="Arial" w:eastAsia="Times New Roman" w:hAnsi="Arial" w:cs="Arial"/>
          <w:color w:val="3E3E4D"/>
          <w:sz w:val="24"/>
          <w:szCs w:val="24"/>
          <w:lang w:eastAsia="pt-BR"/>
        </w:rPr>
        <w:t xml:space="preserve"> também multiplicará a vossa sementeira, e aument</w:t>
      </w:r>
      <w:r w:rsidR="00566AED">
        <w:rPr>
          <w:rFonts w:ascii="Arial" w:eastAsia="Times New Roman" w:hAnsi="Arial" w:cs="Arial"/>
          <w:color w:val="3E3E4D"/>
          <w:sz w:val="24"/>
          <w:szCs w:val="24"/>
          <w:lang w:eastAsia="pt-BR"/>
        </w:rPr>
        <w:t>ará os frutos da vossa justiça” (II Co. 9:10).</w:t>
      </w:r>
    </w:p>
    <w:p w14:paraId="20460389" w14:textId="26DB9A54" w:rsidR="0097549D" w:rsidRPr="000E00AA" w:rsidRDefault="000E00AA" w:rsidP="000E00A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b/>
          <w:color w:val="3E3E4D"/>
          <w:sz w:val="24"/>
          <w:szCs w:val="24"/>
          <w:lang w:eastAsia="pt-BR"/>
        </w:rPr>
      </w:pPr>
      <w:r w:rsidRPr="000E00AA">
        <w:rPr>
          <w:rFonts w:ascii="Arial" w:eastAsia="Times New Roman" w:hAnsi="Arial" w:cs="Arial"/>
          <w:b/>
          <w:color w:val="3E3E4D"/>
          <w:sz w:val="24"/>
          <w:szCs w:val="24"/>
          <w:lang w:eastAsia="pt-BR"/>
        </w:rPr>
        <w:t>Lembretes</w:t>
      </w:r>
    </w:p>
    <w:p w14:paraId="7F883163" w14:textId="5D8C4391" w:rsidR="000E00AA" w:rsidRPr="000E00AA" w:rsidRDefault="000E00AA" w:rsidP="000E00AA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3E3E4D"/>
          <w:sz w:val="24"/>
          <w:szCs w:val="24"/>
          <w:lang w:eastAsia="pt-BR"/>
        </w:rPr>
      </w:pPr>
      <w:r w:rsidRPr="000E00AA">
        <w:rPr>
          <w:rFonts w:ascii="Arial" w:eastAsia="Times New Roman" w:hAnsi="Arial" w:cs="Arial"/>
          <w:b/>
          <w:color w:val="3E3E4D"/>
          <w:sz w:val="24"/>
          <w:szCs w:val="24"/>
          <w:lang w:eastAsia="pt-BR"/>
        </w:rPr>
        <w:t>Dia 16/04 às 06hs da manhã</w:t>
      </w:r>
      <w:r w:rsidRPr="000E00AA">
        <w:rPr>
          <w:rFonts w:ascii="Arial" w:eastAsia="Times New Roman" w:hAnsi="Arial" w:cs="Arial"/>
          <w:color w:val="3E3E4D"/>
          <w:sz w:val="24"/>
          <w:szCs w:val="24"/>
          <w:lang w:eastAsia="pt-BR"/>
        </w:rPr>
        <w:t xml:space="preserve"> – Culto da Ressurreição</w:t>
      </w:r>
    </w:p>
    <w:p w14:paraId="1A5355C5" w14:textId="1C89191C" w:rsidR="000E00AA" w:rsidRPr="000E00AA" w:rsidRDefault="000E00AA" w:rsidP="000E00AA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3E3E4D"/>
          <w:sz w:val="24"/>
          <w:szCs w:val="24"/>
          <w:lang w:eastAsia="pt-BR"/>
        </w:rPr>
      </w:pPr>
      <w:r w:rsidRPr="000E00AA">
        <w:rPr>
          <w:rFonts w:ascii="Arial" w:eastAsia="Times New Roman" w:hAnsi="Arial" w:cs="Arial"/>
          <w:b/>
          <w:color w:val="3E3E4D"/>
          <w:sz w:val="24"/>
          <w:szCs w:val="24"/>
          <w:lang w:eastAsia="pt-BR"/>
        </w:rPr>
        <w:t>Dia 01/05 – “CELEBRANDO”</w:t>
      </w:r>
      <w:r w:rsidRPr="000E00AA">
        <w:rPr>
          <w:rFonts w:ascii="Arial" w:eastAsia="Times New Roman" w:hAnsi="Arial" w:cs="Arial"/>
          <w:color w:val="3E3E4D"/>
          <w:sz w:val="24"/>
          <w:szCs w:val="24"/>
          <w:lang w:eastAsia="pt-BR"/>
        </w:rPr>
        <w:t xml:space="preserve"> – Congresso de Adoração Convenção Batista Nacional – em nossa igreja- Presença do Pra. Andrea, Pr Azevedo e Pr. Davi Lago.</w:t>
      </w:r>
    </w:p>
    <w:p w14:paraId="7CC64684" w14:textId="0716A81B" w:rsidR="000E00AA" w:rsidRDefault="000E00AA" w:rsidP="000E00AA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3E3E4D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color w:val="3E3E4D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0641E8" wp14:editId="0F8141C6">
                <wp:simplePos x="0" y="0"/>
                <wp:positionH relativeFrom="column">
                  <wp:posOffset>295275</wp:posOffset>
                </wp:positionH>
                <wp:positionV relativeFrom="paragraph">
                  <wp:posOffset>189865</wp:posOffset>
                </wp:positionV>
                <wp:extent cx="440055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6BEB9A" id="Conector reto 2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25pt,14.95pt" to="369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" strokecolor="black [3213]" strokeweight="1pt"/>
            </w:pict>
          </mc:Fallback>
        </mc:AlternateContent>
      </w:r>
      <w:r w:rsidRPr="000E00AA">
        <w:rPr>
          <w:rFonts w:ascii="Arial" w:eastAsia="Times New Roman" w:hAnsi="Arial" w:cs="Arial"/>
          <w:b/>
          <w:color w:val="3E3E4D"/>
          <w:sz w:val="24"/>
          <w:szCs w:val="24"/>
          <w:lang w:eastAsia="pt-BR"/>
        </w:rPr>
        <w:t>Dia 13/05 – Feijão Irmão</w:t>
      </w:r>
      <w:r w:rsidRPr="000E00AA">
        <w:rPr>
          <w:rFonts w:ascii="Arial" w:eastAsia="Times New Roman" w:hAnsi="Arial" w:cs="Arial"/>
          <w:color w:val="3E3E4D"/>
          <w:sz w:val="24"/>
          <w:szCs w:val="24"/>
          <w:lang w:eastAsia="pt-BR"/>
        </w:rPr>
        <w:t xml:space="preserve"> – Compre seu convite para esta deliciosa feijoada.</w:t>
      </w:r>
      <w:r>
        <w:rPr>
          <w:rFonts w:ascii="Arial" w:eastAsia="Times New Roman" w:hAnsi="Arial" w:cs="Arial"/>
          <w:color w:val="3E3E4D"/>
          <w:sz w:val="24"/>
          <w:szCs w:val="24"/>
          <w:lang w:eastAsia="pt-BR"/>
        </w:rPr>
        <w:t xml:space="preserve"> (2ª Grande Festa)</w:t>
      </w:r>
    </w:p>
    <w:p w14:paraId="6CC4EFF7" w14:textId="1A9FFF6D" w:rsidR="000E00AA" w:rsidRPr="000E00AA" w:rsidRDefault="000E00AA" w:rsidP="000E00AA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3E3E4D"/>
          <w:sz w:val="24"/>
          <w:szCs w:val="24"/>
          <w:lang w:eastAsia="pt-BR"/>
        </w:rPr>
      </w:pPr>
      <w:r w:rsidRPr="000E00AA">
        <w:rPr>
          <w:rFonts w:ascii="Arial" w:eastAsia="Times New Roman" w:hAnsi="Arial" w:cs="Arial"/>
          <w:b/>
          <w:noProof/>
          <w:color w:val="3E3E4D"/>
          <w:sz w:val="24"/>
          <w:szCs w:val="24"/>
          <w:lang w:eastAsia="pt-BR"/>
        </w:rPr>
        <w:t>25</w:t>
      </w:r>
      <w:r w:rsidRPr="000E00AA">
        <w:rPr>
          <w:rFonts w:ascii="Arial" w:eastAsia="Times New Roman" w:hAnsi="Arial" w:cs="Arial"/>
          <w:b/>
          <w:color w:val="3E3E4D"/>
          <w:sz w:val="24"/>
          <w:szCs w:val="24"/>
          <w:lang w:eastAsia="pt-BR"/>
        </w:rPr>
        <w:t>-29/07</w:t>
      </w:r>
      <w:r>
        <w:rPr>
          <w:rFonts w:ascii="Arial" w:eastAsia="Times New Roman" w:hAnsi="Arial" w:cs="Arial"/>
          <w:color w:val="3E3E4D"/>
          <w:sz w:val="24"/>
          <w:szCs w:val="24"/>
          <w:lang w:eastAsia="pt-BR"/>
        </w:rPr>
        <w:t xml:space="preserve"> – Casa do julgamento – prepare-se para evangelizar</w:t>
      </w:r>
    </w:p>
    <w:bookmarkEnd w:id="0"/>
    <w:p w14:paraId="2046038B" w14:textId="72C661F6" w:rsidR="00074524" w:rsidRPr="00A45E74" w:rsidRDefault="00074524" w:rsidP="00A45E7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E3E4D"/>
          <w:sz w:val="24"/>
          <w:szCs w:val="24"/>
          <w:lang w:eastAsia="pt-BR"/>
        </w:rPr>
      </w:pPr>
    </w:p>
    <w:sectPr w:rsidR="00074524" w:rsidRPr="00A45E74" w:rsidSect="00561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C6A89"/>
    <w:multiLevelType w:val="hybridMultilevel"/>
    <w:tmpl w:val="989E8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95D50"/>
    <w:multiLevelType w:val="hybridMultilevel"/>
    <w:tmpl w:val="0D0E3222"/>
    <w:lvl w:ilvl="0" w:tplc="04160017">
      <w:start w:val="1"/>
      <w:numFmt w:val="lowerLetter"/>
      <w:lvlText w:val="%1)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E8840C3"/>
    <w:multiLevelType w:val="hybridMultilevel"/>
    <w:tmpl w:val="7A94EDC2"/>
    <w:lvl w:ilvl="0" w:tplc="04160017">
      <w:start w:val="1"/>
      <w:numFmt w:val="lowerLetter"/>
      <w:lvlText w:val="%1)"/>
      <w:lvlJc w:val="left"/>
      <w:pPr>
        <w:ind w:left="1155" w:hanging="360"/>
      </w:p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66116D8F"/>
    <w:multiLevelType w:val="multilevel"/>
    <w:tmpl w:val="90A4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6453DF"/>
    <w:multiLevelType w:val="hybridMultilevel"/>
    <w:tmpl w:val="A5DA04FE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FD80EBA"/>
    <w:multiLevelType w:val="hybridMultilevel"/>
    <w:tmpl w:val="0DFCDF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86A29"/>
    <w:multiLevelType w:val="hybridMultilevel"/>
    <w:tmpl w:val="E21037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9D"/>
    <w:rsid w:val="0003219E"/>
    <w:rsid w:val="00074524"/>
    <w:rsid w:val="000B2794"/>
    <w:rsid w:val="000E00AA"/>
    <w:rsid w:val="0022601B"/>
    <w:rsid w:val="002406FF"/>
    <w:rsid w:val="002C15BF"/>
    <w:rsid w:val="004355BB"/>
    <w:rsid w:val="005614A3"/>
    <w:rsid w:val="00566AED"/>
    <w:rsid w:val="00671CF9"/>
    <w:rsid w:val="00867C73"/>
    <w:rsid w:val="0097549D"/>
    <w:rsid w:val="00977F77"/>
    <w:rsid w:val="00A27B7A"/>
    <w:rsid w:val="00A45E74"/>
    <w:rsid w:val="00B214B7"/>
    <w:rsid w:val="00BB4907"/>
    <w:rsid w:val="00BC7B5B"/>
    <w:rsid w:val="00C302F5"/>
    <w:rsid w:val="00DE5560"/>
    <w:rsid w:val="00E6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0371"/>
  <w15:docId w15:val="{AD567D27-3366-4537-A2AA-490D2EA3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4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614A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214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5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Junior Francisco de Oliveira</cp:lastModifiedBy>
  <cp:revision>3</cp:revision>
  <cp:lastPrinted>2017-04-09T12:37:00Z</cp:lastPrinted>
  <dcterms:created xsi:type="dcterms:W3CDTF">2017-04-08T20:40:00Z</dcterms:created>
  <dcterms:modified xsi:type="dcterms:W3CDTF">2017-04-09T12:57:00Z</dcterms:modified>
</cp:coreProperties>
</file>