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85E5" w14:textId="77777777" w:rsidR="009D31F0" w:rsidRPr="00425D53" w:rsidRDefault="009D31F0" w:rsidP="009D31F0">
      <w:pPr>
        <w:pStyle w:val="SemEspaamento"/>
        <w:rPr>
          <w:b/>
        </w:rPr>
      </w:pPr>
      <w:bookmarkStart w:id="0" w:name="_GoBack"/>
      <w:r w:rsidRPr="00425D53">
        <w:rPr>
          <w:b/>
        </w:rPr>
        <w:t xml:space="preserve">Lição para Células – Maio 2017                                                                                                                          01 a 07/05/2017 </w:t>
      </w:r>
    </w:p>
    <w:p w14:paraId="319585E6" w14:textId="77777777" w:rsidR="009D31F0" w:rsidRPr="005A39DF" w:rsidRDefault="009D31F0" w:rsidP="005A39DF">
      <w:pPr>
        <w:pStyle w:val="SemEspaamento"/>
        <w:rPr>
          <w:sz w:val="24"/>
          <w:szCs w:val="24"/>
        </w:rPr>
      </w:pPr>
      <w:r>
        <w:t xml:space="preserve">                                                                               </w:t>
      </w:r>
    </w:p>
    <w:p w14:paraId="3AEE1F72" w14:textId="3BE332FE" w:rsidR="00D02D49" w:rsidRDefault="009D31F0" w:rsidP="005A39DF">
      <w:pPr>
        <w:pStyle w:val="SemEspaamento"/>
        <w:rPr>
          <w:b/>
          <w:noProof/>
          <w:sz w:val="24"/>
          <w:szCs w:val="24"/>
          <w:lang w:eastAsia="pt-BR"/>
        </w:rPr>
      </w:pPr>
      <w:r w:rsidRPr="005A39DF">
        <w:t xml:space="preserve">                                                       </w:t>
      </w:r>
      <w:r w:rsidR="00356FA6" w:rsidRPr="005A39DF">
        <w:t xml:space="preserve"> </w:t>
      </w:r>
      <w:r w:rsidR="005A39DF" w:rsidRPr="005A39DF">
        <w:t xml:space="preserve">                       </w:t>
      </w:r>
      <w:r w:rsidR="005A39DF">
        <w:t xml:space="preserve">    </w:t>
      </w:r>
      <w:r w:rsidR="00425D53">
        <w:t xml:space="preserve">     </w:t>
      </w:r>
      <w:r w:rsidR="005A39DF">
        <w:t xml:space="preserve"> </w:t>
      </w:r>
      <w:r w:rsidR="005A39DF" w:rsidRPr="005A39DF">
        <w:t xml:space="preserve">  </w:t>
      </w:r>
      <w:r w:rsidR="005A39DF" w:rsidRPr="00425D53">
        <w:rPr>
          <w:b/>
          <w:sz w:val="24"/>
          <w:szCs w:val="24"/>
        </w:rPr>
        <w:t>Princípios Bíblicos</w:t>
      </w:r>
    </w:p>
    <w:p w14:paraId="319585E8" w14:textId="54C4486A" w:rsidR="00356FA6" w:rsidRPr="005A39DF" w:rsidRDefault="00356FA6" w:rsidP="005A39DF">
      <w:pPr>
        <w:pStyle w:val="SemEspaamento"/>
      </w:pPr>
      <w:r w:rsidRPr="005A39DF">
        <w:tab/>
      </w:r>
      <w:r w:rsidRPr="005A39DF">
        <w:tab/>
      </w:r>
      <w:r w:rsidRPr="005A39DF">
        <w:tab/>
      </w:r>
      <w:r w:rsidR="00425D53">
        <w:rPr>
          <w:sz w:val="28"/>
          <w:szCs w:val="28"/>
        </w:rPr>
        <w:t xml:space="preserve">                      </w:t>
      </w:r>
      <w:r w:rsidR="009D31F0" w:rsidRPr="00425D53">
        <w:rPr>
          <w:sz w:val="28"/>
          <w:szCs w:val="28"/>
        </w:rPr>
        <w:t xml:space="preserve"> </w:t>
      </w:r>
      <w:r w:rsidRPr="00425D53">
        <w:rPr>
          <w:b/>
          <w:sz w:val="28"/>
          <w:szCs w:val="28"/>
        </w:rPr>
        <w:t>6  -SEMEADURA E COLHEITA</w:t>
      </w:r>
      <w:r w:rsidRPr="00425D53">
        <w:rPr>
          <w:b/>
        </w:rPr>
        <w:t xml:space="preserve"> </w:t>
      </w:r>
      <w:r w:rsidRPr="005A39DF">
        <w:t>– Parte 4</w:t>
      </w:r>
    </w:p>
    <w:p w14:paraId="319585E9" w14:textId="1F91F405" w:rsidR="00180ACF" w:rsidRPr="005A39DF" w:rsidRDefault="00180ACF" w:rsidP="005A39DF">
      <w:pPr>
        <w:pStyle w:val="SemEspaamento"/>
      </w:pPr>
      <w:r w:rsidRPr="005A39DF">
        <w:t xml:space="preserve">                                                    </w:t>
      </w:r>
      <w:r w:rsidR="009D31F0" w:rsidRPr="005A39DF">
        <w:t xml:space="preserve">                               </w:t>
      </w:r>
      <w:r w:rsidRPr="005A39DF">
        <w:t xml:space="preserve">  </w:t>
      </w:r>
      <w:r w:rsidR="00425D53">
        <w:t xml:space="preserve">   </w:t>
      </w:r>
      <w:r w:rsidRPr="005A39DF">
        <w:t xml:space="preserve">  </w:t>
      </w:r>
      <w:r w:rsidRPr="005A39DF">
        <w:rPr>
          <w:sz w:val="32"/>
          <w:szCs w:val="32"/>
        </w:rPr>
        <w:t xml:space="preserve"> </w:t>
      </w:r>
      <w:r w:rsidR="00425D53" w:rsidRPr="00425D53">
        <w:rPr>
          <w:b/>
          <w:sz w:val="32"/>
          <w:szCs w:val="32"/>
        </w:rPr>
        <w:t>“</w:t>
      </w:r>
      <w:r w:rsidRPr="00425D53">
        <w:rPr>
          <w:b/>
          <w:sz w:val="32"/>
          <w:szCs w:val="32"/>
        </w:rPr>
        <w:t>75</w:t>
      </w:r>
      <w:r w:rsidR="00425D53" w:rsidRPr="00425D53">
        <w:rPr>
          <w:b/>
          <w:sz w:val="32"/>
          <w:szCs w:val="32"/>
        </w:rPr>
        <w:t>”</w:t>
      </w:r>
      <w:r w:rsidRPr="005A39DF">
        <w:t xml:space="preserve">   </w:t>
      </w:r>
      <w:r w:rsidRPr="00425D53">
        <w:rPr>
          <w:b/>
          <w:i/>
        </w:rPr>
        <w:t>-    Mt</w:t>
      </w:r>
      <w:r w:rsidR="007874B1" w:rsidRPr="00425D53">
        <w:rPr>
          <w:b/>
          <w:i/>
        </w:rPr>
        <w:t>.13:1-8</w:t>
      </w:r>
    </w:p>
    <w:p w14:paraId="319585EA" w14:textId="3D4B333E" w:rsidR="007874B1" w:rsidRPr="00180ACF" w:rsidRDefault="00D02D49" w:rsidP="007874B1">
      <w:pPr>
        <w:pStyle w:val="SemEspaamento"/>
        <w:rPr>
          <w:sz w:val="36"/>
          <w:szCs w:val="36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605B5C9B" wp14:editId="117B7866">
            <wp:simplePos x="0" y="0"/>
            <wp:positionH relativeFrom="column">
              <wp:posOffset>4368993</wp:posOffset>
            </wp:positionH>
            <wp:positionV relativeFrom="paragraph">
              <wp:posOffset>101824</wp:posOffset>
            </wp:positionV>
            <wp:extent cx="2295134" cy="2340000"/>
            <wp:effectExtent l="0" t="0" r="0" b="3175"/>
            <wp:wrapThrough wrapText="bothSides">
              <wp:wrapPolygon edited="1">
                <wp:start x="11450" y="0"/>
                <wp:lineTo x="3101" y="3450"/>
                <wp:lineTo x="973" y="6312"/>
                <wp:lineTo x="0" y="11450"/>
                <wp:lineTo x="973" y="15267"/>
                <wp:lineTo x="3101" y="19178"/>
                <wp:lineTo x="6586" y="20845"/>
                <wp:lineTo x="10253" y="21600"/>
                <wp:lineTo x="21337" y="21453"/>
                <wp:lineTo x="21337" y="0"/>
                <wp:lineTo x="1145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eadu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1" r="24326" b="4762"/>
                    <a:stretch/>
                  </pic:blipFill>
                  <pic:spPr bwMode="auto">
                    <a:xfrm>
                      <a:off x="0" y="0"/>
                      <a:ext cx="2295134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585EB" w14:textId="77777777" w:rsidR="00356FA6" w:rsidRDefault="00356FA6">
      <w:pPr>
        <w:rPr>
          <w:sz w:val="24"/>
          <w:szCs w:val="24"/>
        </w:rPr>
      </w:pPr>
      <w:r w:rsidRPr="00425D53">
        <w:rPr>
          <w:b/>
          <w:sz w:val="24"/>
          <w:szCs w:val="24"/>
        </w:rPr>
        <w:t>Intr.:</w:t>
      </w:r>
      <w:r w:rsidRPr="00356FA6">
        <w:rPr>
          <w:sz w:val="24"/>
          <w:szCs w:val="24"/>
        </w:rPr>
        <w:t xml:space="preserve"> </w:t>
      </w:r>
      <w:r w:rsidR="00F62785">
        <w:rPr>
          <w:sz w:val="24"/>
          <w:szCs w:val="24"/>
        </w:rPr>
        <w:t>Nosso texto base desta lição traz uma revelação tão séria e importante que explica a necessidade de continuarmos estudando sobre</w:t>
      </w:r>
      <w:r w:rsidR="00097A48">
        <w:rPr>
          <w:sz w:val="24"/>
          <w:szCs w:val="24"/>
        </w:rPr>
        <w:t xml:space="preserve"> o princípio de</w:t>
      </w:r>
      <w:r w:rsidR="00F62785">
        <w:rPr>
          <w:sz w:val="24"/>
          <w:szCs w:val="24"/>
        </w:rPr>
        <w:t xml:space="preserve"> Semeadura e Colheita</w:t>
      </w:r>
      <w:r w:rsidR="00DC3BB3">
        <w:rPr>
          <w:sz w:val="24"/>
          <w:szCs w:val="24"/>
        </w:rPr>
        <w:t xml:space="preserve">. Jesus nos fala que quatro tipos de solo receberam a mesma qualidade de semente, mas que apenas um solo produziu frutos permanentes; ou seja, </w:t>
      </w:r>
      <w:r w:rsidR="00DC3BB3" w:rsidRPr="00425D53">
        <w:rPr>
          <w:b/>
          <w:sz w:val="24"/>
          <w:szCs w:val="24"/>
        </w:rPr>
        <w:t>75</w:t>
      </w:r>
      <w:r w:rsidR="00DC3BB3">
        <w:rPr>
          <w:sz w:val="24"/>
          <w:szCs w:val="24"/>
        </w:rPr>
        <w:t xml:space="preserve">% (setenta e cinco por cento) foi reprovado, não permaneceu. </w:t>
      </w:r>
      <w:r w:rsidR="00883415">
        <w:rPr>
          <w:sz w:val="24"/>
          <w:szCs w:val="24"/>
        </w:rPr>
        <w:t>Assim, q</w:t>
      </w:r>
      <w:r w:rsidR="00890637">
        <w:rPr>
          <w:sz w:val="24"/>
          <w:szCs w:val="24"/>
        </w:rPr>
        <w:t>uai</w:t>
      </w:r>
      <w:r w:rsidR="00097A48">
        <w:rPr>
          <w:sz w:val="24"/>
          <w:szCs w:val="24"/>
        </w:rPr>
        <w:t>s características um semeador deve ter ?</w:t>
      </w:r>
      <w:r w:rsidR="00890637">
        <w:rPr>
          <w:sz w:val="24"/>
          <w:szCs w:val="24"/>
        </w:rPr>
        <w:t xml:space="preserve"> </w:t>
      </w:r>
      <w:r w:rsidR="00F62785">
        <w:rPr>
          <w:sz w:val="24"/>
          <w:szCs w:val="24"/>
        </w:rPr>
        <w:t xml:space="preserve"> </w:t>
      </w:r>
    </w:p>
    <w:p w14:paraId="319585EC" w14:textId="77777777" w:rsidR="00097A48" w:rsidRPr="005A39DF" w:rsidRDefault="00D57E56" w:rsidP="00D02D49">
      <w:pPr>
        <w:spacing w:after="0"/>
        <w:rPr>
          <w:b/>
          <w:sz w:val="24"/>
          <w:szCs w:val="24"/>
        </w:rPr>
      </w:pPr>
      <w:r w:rsidRPr="005A39DF">
        <w:rPr>
          <w:b/>
          <w:sz w:val="24"/>
          <w:szCs w:val="24"/>
        </w:rPr>
        <w:t>I   -  O SEMEADOR</w:t>
      </w:r>
      <w:r w:rsidR="00883415" w:rsidRPr="005A39DF">
        <w:rPr>
          <w:b/>
          <w:sz w:val="24"/>
          <w:szCs w:val="24"/>
        </w:rPr>
        <w:t xml:space="preserve"> DEVE SER</w:t>
      </w:r>
      <w:r w:rsidR="00962264" w:rsidRPr="005A39DF">
        <w:rPr>
          <w:b/>
          <w:sz w:val="24"/>
          <w:szCs w:val="24"/>
        </w:rPr>
        <w:t xml:space="preserve"> INCANSÁVEL   -    Jo. 4 : 32, 34</w:t>
      </w:r>
    </w:p>
    <w:p w14:paraId="319585ED" w14:textId="77777777" w:rsidR="00962264" w:rsidRDefault="000059BF" w:rsidP="00D02D49">
      <w:pPr>
        <w:pStyle w:val="SemEspaamento"/>
      </w:pPr>
      <w:r>
        <w:t>-</w:t>
      </w:r>
      <w:r w:rsidR="00962264">
        <w:t>Jesus</w:t>
      </w:r>
      <w:r>
        <w:t xml:space="preserve"> em todo o tempo estava envolvido com pessoas, famílias, sociedade, com Deus o Pai. Ele não parou, não esmoreceu, se entregou totalmente. Ele era incansável em sua missão. O  que Ele fazia ?</w:t>
      </w:r>
    </w:p>
    <w:p w14:paraId="319585EE" w14:textId="77777777" w:rsidR="00425D53" w:rsidRDefault="00425D53" w:rsidP="00D02D49">
      <w:pPr>
        <w:pStyle w:val="SemEspaamento"/>
      </w:pPr>
    </w:p>
    <w:p w14:paraId="319585EF" w14:textId="77777777" w:rsidR="000059BF" w:rsidRDefault="000059BF" w:rsidP="00D02D49">
      <w:pPr>
        <w:pStyle w:val="SemEspaamento"/>
      </w:pPr>
      <w:r w:rsidRPr="005A39DF">
        <w:rPr>
          <w:b/>
        </w:rPr>
        <w:t>a)</w:t>
      </w:r>
      <w:r w:rsidR="005A39DF">
        <w:rPr>
          <w:b/>
        </w:rPr>
        <w:t xml:space="preserve">  </w:t>
      </w:r>
      <w:r>
        <w:t xml:space="preserve"> servia        =  </w:t>
      </w:r>
      <w:r w:rsidR="00180ACF">
        <w:t xml:space="preserve"> </w:t>
      </w:r>
      <w:r w:rsidR="00180ACF" w:rsidRPr="005A39DF">
        <w:rPr>
          <w:b/>
        </w:rPr>
        <w:t>Mt. 20:28</w:t>
      </w:r>
    </w:p>
    <w:p w14:paraId="319585F0" w14:textId="77777777" w:rsidR="000059BF" w:rsidRPr="005A39DF" w:rsidRDefault="000059BF" w:rsidP="00D02D49">
      <w:pPr>
        <w:pStyle w:val="SemEspaamento"/>
      </w:pPr>
      <w:r w:rsidRPr="005A39DF">
        <w:rPr>
          <w:b/>
        </w:rPr>
        <w:t>b)</w:t>
      </w:r>
      <w:r w:rsidR="005A39DF">
        <w:rPr>
          <w:b/>
        </w:rPr>
        <w:t xml:space="preserve">  </w:t>
      </w:r>
      <w:r w:rsidRPr="005A39DF">
        <w:t xml:space="preserve"> ensinava   =</w:t>
      </w:r>
      <w:r w:rsidR="00180ACF" w:rsidRPr="005A39DF">
        <w:t xml:space="preserve">   Mt. 4:23;  5:13-16</w:t>
      </w:r>
    </w:p>
    <w:p w14:paraId="319585F1" w14:textId="77777777" w:rsidR="00425D53" w:rsidRPr="00425D53" w:rsidRDefault="000059BF" w:rsidP="00D02D49">
      <w:pPr>
        <w:pStyle w:val="SemEspaamento"/>
        <w:rPr>
          <w:b/>
        </w:rPr>
      </w:pPr>
      <w:r w:rsidRPr="005A39DF">
        <w:rPr>
          <w:b/>
        </w:rPr>
        <w:t>c)</w:t>
      </w:r>
      <w:r w:rsidR="005A39DF">
        <w:rPr>
          <w:b/>
        </w:rPr>
        <w:t xml:space="preserve">  </w:t>
      </w:r>
      <w:r>
        <w:t xml:space="preserve"> abençoava =</w:t>
      </w:r>
      <w:r w:rsidR="005A39DF">
        <w:t xml:space="preserve"> </w:t>
      </w:r>
      <w:r w:rsidR="00180ACF">
        <w:t xml:space="preserve"> </w:t>
      </w:r>
      <w:r w:rsidR="00180ACF" w:rsidRPr="005A39DF">
        <w:rPr>
          <w:b/>
        </w:rPr>
        <w:t>Lc. 4:18</w:t>
      </w:r>
    </w:p>
    <w:p w14:paraId="319585F2" w14:textId="77777777" w:rsidR="00425D53" w:rsidRDefault="007874B1" w:rsidP="00D02D49">
      <w:pPr>
        <w:pStyle w:val="SemEspaamento"/>
      </w:pPr>
      <w:r>
        <w:t>-</w:t>
      </w:r>
      <w:r w:rsidR="00425D53">
        <w:t xml:space="preserve">     </w:t>
      </w:r>
      <w:r>
        <w:t>Paulo seguiu seu exemplo com total dedicação – II Co. 12:15</w:t>
      </w:r>
    </w:p>
    <w:p w14:paraId="319585F3" w14:textId="77777777" w:rsidR="005A39DF" w:rsidRDefault="00425D53" w:rsidP="00D02D49">
      <w:pPr>
        <w:pStyle w:val="SemEspaamento"/>
        <w:rPr>
          <w:b/>
          <w:i/>
          <w:sz w:val="20"/>
          <w:szCs w:val="20"/>
        </w:rPr>
      </w:pPr>
      <w:r w:rsidRPr="00425D53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  <w:u w:val="single"/>
        </w:rPr>
        <w:t xml:space="preserve"> </w:t>
      </w:r>
      <w:r w:rsidR="007874B1" w:rsidRPr="005A39DF">
        <w:rPr>
          <w:b/>
          <w:i/>
          <w:sz w:val="20"/>
          <w:szCs w:val="20"/>
          <w:u w:val="single"/>
        </w:rPr>
        <w:t>PRECISAMOS PEDIR A DEUS QUE RESTAURE NOSSAS FORÇAS PARA SERVIRMOS  COM DEDICAÇÃO</w:t>
      </w:r>
      <w:r w:rsidR="005A39DF">
        <w:rPr>
          <w:b/>
          <w:i/>
          <w:sz w:val="20"/>
          <w:szCs w:val="20"/>
        </w:rPr>
        <w:t xml:space="preserve"> </w:t>
      </w:r>
      <w:r w:rsidR="008B0CE6">
        <w:rPr>
          <w:sz w:val="24"/>
          <w:szCs w:val="24"/>
        </w:rPr>
        <w:t>-</w:t>
      </w:r>
      <w:r w:rsidR="004D134B">
        <w:rPr>
          <w:sz w:val="24"/>
          <w:szCs w:val="24"/>
        </w:rPr>
        <w:t xml:space="preserve"> </w:t>
      </w:r>
      <w:r w:rsidR="008B0CE6" w:rsidRPr="005A39DF">
        <w:rPr>
          <w:b/>
          <w:i/>
          <w:sz w:val="20"/>
          <w:szCs w:val="20"/>
        </w:rPr>
        <w:t>Heb. 12</w:t>
      </w:r>
      <w:r w:rsidR="00381812" w:rsidRPr="005A39DF">
        <w:rPr>
          <w:b/>
          <w:i/>
          <w:sz w:val="20"/>
          <w:szCs w:val="20"/>
        </w:rPr>
        <w:t>:12-13</w:t>
      </w:r>
      <w:r w:rsidR="005A39DF">
        <w:rPr>
          <w:b/>
          <w:i/>
          <w:sz w:val="20"/>
          <w:szCs w:val="20"/>
        </w:rPr>
        <w:t xml:space="preserve"> </w:t>
      </w:r>
    </w:p>
    <w:p w14:paraId="319585F4" w14:textId="77777777" w:rsidR="00425D53" w:rsidRPr="00425D53" w:rsidRDefault="00425D53" w:rsidP="00D02D49">
      <w:pPr>
        <w:pStyle w:val="SemEspaamento"/>
      </w:pPr>
    </w:p>
    <w:p w14:paraId="319585F5" w14:textId="77777777" w:rsidR="008B0CE6" w:rsidRPr="005A39DF" w:rsidRDefault="00D57E56" w:rsidP="00D02D49">
      <w:pPr>
        <w:spacing w:after="0"/>
        <w:rPr>
          <w:b/>
          <w:sz w:val="24"/>
          <w:szCs w:val="24"/>
        </w:rPr>
      </w:pPr>
      <w:r w:rsidRPr="005A39DF">
        <w:rPr>
          <w:b/>
          <w:sz w:val="24"/>
          <w:szCs w:val="24"/>
        </w:rPr>
        <w:t>II  -  O SEMEADOR</w:t>
      </w:r>
      <w:r w:rsidR="00883415" w:rsidRPr="005A39DF">
        <w:rPr>
          <w:b/>
          <w:sz w:val="24"/>
          <w:szCs w:val="24"/>
        </w:rPr>
        <w:t xml:space="preserve"> DEVER SER</w:t>
      </w:r>
      <w:r w:rsidR="008B0CE6" w:rsidRPr="005A39DF">
        <w:rPr>
          <w:b/>
          <w:sz w:val="24"/>
          <w:szCs w:val="24"/>
        </w:rPr>
        <w:t xml:space="preserve"> PERSEVERANTE  -  Tg 5:7-8;  Fil. 3:13-14;   I Co. 15:58  </w:t>
      </w:r>
    </w:p>
    <w:p w14:paraId="319585F6" w14:textId="77777777" w:rsidR="00217F78" w:rsidRPr="005A39DF" w:rsidRDefault="00217F78" w:rsidP="00D02D49">
      <w:pPr>
        <w:pStyle w:val="SemEspaamento"/>
        <w:rPr>
          <w:b/>
        </w:rPr>
      </w:pPr>
      <w:r w:rsidRPr="005A39DF">
        <w:rPr>
          <w:b/>
        </w:rPr>
        <w:t>a)</w:t>
      </w:r>
      <w:r>
        <w:t xml:space="preserve">  </w:t>
      </w:r>
      <w:r w:rsidRPr="00217F78">
        <w:t>uma parte da semente caiu à beira do caminho (</w:t>
      </w:r>
      <w:r w:rsidRPr="005A39DF">
        <w:rPr>
          <w:b/>
        </w:rPr>
        <w:t>vs.</w:t>
      </w:r>
      <w:r w:rsidR="00D57E56" w:rsidRPr="005A39DF">
        <w:rPr>
          <w:b/>
        </w:rPr>
        <w:t xml:space="preserve"> 4</w:t>
      </w:r>
      <w:r w:rsidR="00D57E56">
        <w:t>) - “</w:t>
      </w:r>
      <w:r w:rsidRPr="00217F78">
        <w:t>m</w:t>
      </w:r>
      <w:r>
        <w:t>as o semeador continuou semeando</w:t>
      </w:r>
      <w:r w:rsidR="00D57E56">
        <w:t>”.</w:t>
      </w:r>
      <w:r>
        <w:t xml:space="preserve"> </w:t>
      </w:r>
      <w:r w:rsidR="00D57E56">
        <w:t>Outra caiu em terreno pedregoso</w:t>
      </w:r>
      <w:r>
        <w:t xml:space="preserve"> (</w:t>
      </w:r>
      <w:r w:rsidR="00D57E56" w:rsidRPr="005A39DF">
        <w:rPr>
          <w:b/>
        </w:rPr>
        <w:t>vs.5</w:t>
      </w:r>
      <w:r w:rsidR="00D57E56">
        <w:t>),</w:t>
      </w:r>
      <w:r w:rsidR="005A39DF">
        <w:t xml:space="preserve"> </w:t>
      </w:r>
      <w:r w:rsidR="00D57E56">
        <w:t xml:space="preserve"> e</w:t>
      </w:r>
      <w:r>
        <w:t xml:space="preserve"> outra</w:t>
      </w:r>
      <w:r w:rsidR="00D57E56">
        <w:t xml:space="preserve"> caiu entre espinhos </w:t>
      </w:r>
      <w:r w:rsidR="00D57E56" w:rsidRPr="005A39DF">
        <w:t>(</w:t>
      </w:r>
      <w:r w:rsidR="00D57E56" w:rsidRPr="005A39DF">
        <w:rPr>
          <w:b/>
        </w:rPr>
        <w:t>vs.7</w:t>
      </w:r>
      <w:r w:rsidR="00D57E56">
        <w:t>) - “Mas o semeador não parou”</w:t>
      </w:r>
      <w:r w:rsidR="00EE32F4">
        <w:t xml:space="preserve">.   </w:t>
      </w:r>
      <w:r w:rsidR="005A39DF">
        <w:t xml:space="preserve"> (</w:t>
      </w:r>
      <w:r w:rsidR="00EE32F4" w:rsidRPr="005A39DF">
        <w:rPr>
          <w:b/>
        </w:rPr>
        <w:t>LER</w:t>
      </w:r>
      <w:r w:rsidR="005A39DF">
        <w:rPr>
          <w:b/>
        </w:rPr>
        <w:t>) -</w:t>
      </w:r>
      <w:r w:rsidR="00EE32F4">
        <w:t xml:space="preserve"> </w:t>
      </w:r>
      <w:r w:rsidR="00EE32F4" w:rsidRPr="005A39DF">
        <w:rPr>
          <w:b/>
        </w:rPr>
        <w:t>Ecl. 11:6</w:t>
      </w:r>
    </w:p>
    <w:p w14:paraId="319585F7" w14:textId="77777777" w:rsidR="005A39DF" w:rsidRDefault="00EE32F4" w:rsidP="00D02D49">
      <w:pPr>
        <w:pStyle w:val="SemEspaamento"/>
      </w:pPr>
      <w:r w:rsidRPr="005A39DF">
        <w:rPr>
          <w:b/>
        </w:rPr>
        <w:t>b)</w:t>
      </w:r>
      <w:r>
        <w:t xml:space="preserve">  é preciso semear em todo o tempo – </w:t>
      </w:r>
      <w:r w:rsidRPr="005A39DF">
        <w:rPr>
          <w:b/>
        </w:rPr>
        <w:t>Ecl. 11:1</w:t>
      </w:r>
      <w:r w:rsidR="00CD433A" w:rsidRPr="005A39DF">
        <w:rPr>
          <w:b/>
        </w:rPr>
        <w:t>;  Deut. 6: 6-9;  Mt. 10: 7,27;  II Tm. 4: 1-2</w:t>
      </w:r>
    </w:p>
    <w:p w14:paraId="319585F8" w14:textId="77777777" w:rsidR="005A39DF" w:rsidRDefault="005A39DF" w:rsidP="00D02D49">
      <w:pPr>
        <w:pStyle w:val="SemEspaamento"/>
      </w:pPr>
    </w:p>
    <w:p w14:paraId="319585F9" w14:textId="77777777" w:rsidR="00CD433A" w:rsidRDefault="00CD433A" w:rsidP="00D02D49">
      <w:pPr>
        <w:spacing w:after="0"/>
        <w:rPr>
          <w:sz w:val="24"/>
          <w:szCs w:val="24"/>
        </w:rPr>
      </w:pPr>
      <w:r w:rsidRPr="005A39DF">
        <w:rPr>
          <w:b/>
          <w:sz w:val="24"/>
          <w:szCs w:val="24"/>
        </w:rPr>
        <w:t>III  -  O SEMEAD</w:t>
      </w:r>
      <w:r w:rsidR="00883415" w:rsidRPr="005A39DF">
        <w:rPr>
          <w:b/>
          <w:sz w:val="24"/>
          <w:szCs w:val="24"/>
        </w:rPr>
        <w:t>OR DEVE TER</w:t>
      </w:r>
      <w:r w:rsidRPr="005A39DF">
        <w:rPr>
          <w:b/>
          <w:sz w:val="24"/>
          <w:szCs w:val="24"/>
        </w:rPr>
        <w:t xml:space="preserve"> </w:t>
      </w:r>
      <w:r w:rsidR="00883415" w:rsidRPr="005A39DF">
        <w:rPr>
          <w:b/>
          <w:sz w:val="24"/>
          <w:szCs w:val="24"/>
        </w:rPr>
        <w:t>FÉ   -   II Co. 9:10</w:t>
      </w:r>
    </w:p>
    <w:p w14:paraId="319585FA" w14:textId="77777777" w:rsidR="00883415" w:rsidRDefault="00883415" w:rsidP="00D02D49">
      <w:pPr>
        <w:pStyle w:val="SemEspaamento"/>
      </w:pPr>
      <w:r w:rsidRPr="005A39DF">
        <w:rPr>
          <w:b/>
        </w:rPr>
        <w:t>a</w:t>
      </w:r>
      <w:r w:rsidR="00381812" w:rsidRPr="005A39DF">
        <w:rPr>
          <w:b/>
        </w:rPr>
        <w:t>)</w:t>
      </w:r>
      <w:r w:rsidR="00381812">
        <w:t xml:space="preserve"> </w:t>
      </w:r>
      <w:r>
        <w:t xml:space="preserve"> lançar a semente com fé é lançar a semente</w:t>
      </w:r>
      <w:r w:rsidR="00381812">
        <w:t xml:space="preserve"> independente do vento (situações do dia-a-dia</w:t>
      </w:r>
      <w:r w:rsidR="005A39DF">
        <w:t>)</w:t>
      </w:r>
      <w:r w:rsidR="00381812">
        <w:t xml:space="preserve"> - </w:t>
      </w:r>
      <w:r w:rsidR="00381812" w:rsidRPr="005A39DF">
        <w:rPr>
          <w:b/>
        </w:rPr>
        <w:t>Ecl. 11:4-6</w:t>
      </w:r>
    </w:p>
    <w:p w14:paraId="319585FB" w14:textId="77777777" w:rsidR="00381812" w:rsidRDefault="00381812" w:rsidP="00D02D49">
      <w:pPr>
        <w:pStyle w:val="SemEspaamento"/>
      </w:pPr>
      <w:r w:rsidRPr="005A39DF">
        <w:rPr>
          <w:b/>
        </w:rPr>
        <w:t>b)</w:t>
      </w:r>
      <w:r>
        <w:t xml:space="preserve">  quem sabe a semente que semeia, não tem medo da colheita – </w:t>
      </w:r>
      <w:r w:rsidRPr="005A39DF">
        <w:rPr>
          <w:b/>
        </w:rPr>
        <w:t>II Co. 9:6</w:t>
      </w:r>
    </w:p>
    <w:p w14:paraId="319585FC" w14:textId="77777777" w:rsidR="009D31F0" w:rsidRDefault="009D31F0" w:rsidP="00D02D49">
      <w:pPr>
        <w:pStyle w:val="SemEspaamento"/>
      </w:pPr>
    </w:p>
    <w:p w14:paraId="319585FD" w14:textId="77777777" w:rsidR="004D134B" w:rsidRPr="005A39DF" w:rsidRDefault="00D611C1" w:rsidP="00D02D49">
      <w:pPr>
        <w:spacing w:after="0"/>
        <w:rPr>
          <w:b/>
          <w:sz w:val="24"/>
          <w:szCs w:val="24"/>
        </w:rPr>
      </w:pPr>
      <w:r w:rsidRPr="005A39DF">
        <w:rPr>
          <w:b/>
          <w:sz w:val="24"/>
          <w:szCs w:val="24"/>
        </w:rPr>
        <w:t>CONCLUSÃO</w:t>
      </w:r>
    </w:p>
    <w:p w14:paraId="319585FE" w14:textId="57059660" w:rsidR="00D611C1" w:rsidRDefault="00D02D49" w:rsidP="00D02D49">
      <w:pPr>
        <w:spacing w:after="0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86E2F" wp14:editId="5329730A">
                <wp:simplePos x="0" y="0"/>
                <wp:positionH relativeFrom="column">
                  <wp:posOffset>4469765</wp:posOffset>
                </wp:positionH>
                <wp:positionV relativeFrom="paragraph">
                  <wp:posOffset>1019365</wp:posOffset>
                </wp:positionV>
                <wp:extent cx="2080895" cy="2089785"/>
                <wp:effectExtent l="0" t="0" r="14605" b="2476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089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CB2F3" id="Retângulo 7" o:spid="_x0000_s1026" style="position:absolute;margin-left:351.95pt;margin-top:80.25pt;width:163.85pt;height:16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4YoAIAAJAFAAAOAAAAZHJzL2Uyb0RvYy54bWysVMFu2zAMvQ/YPwi6r3aCZkmMOkXQosOA&#10;oi3aDj2rshQbkEVNUuJkn7Nf2Y+Nkmwn6IodhvkgiyL5KD6RvLjct4rshHUN6JJOznJKhOZQNXpT&#10;0m/PN58WlDjPdMUUaFHSg3D0cvXxw0VnCjGFGlQlLEEQ7YrOlLT23hRZ5ngtWubOwAiNSgm2ZR5F&#10;u8kqyzpEb1U2zfPPWQe2Mha4cA5Pr5OSriK+lIL7eymd8ESVFO/m42rj+hrWbHXBio1lpm54fw32&#10;D7doWaMx6Ah1zTwjW9v8AdU23IID6c84tBlI2XARc8BsJvmbbJ5qZkTMBclxZqTJ/T9Yfrd7sKSp&#10;SjqnRLMWn+hR+F8/9WargMwDP51xBZo9mQfbSw63Idm9tG34YxpkHzk9jJyKvSccD6f5Il8sZ5Rw&#10;1KGwnC9mATU7uhvr/BcBLQmbklp8tMgl2906n0wHkxBNw02jFJ6zQmnSYdVN53kePRyopgraoIw1&#10;JK6UJTuGr+/3kz7uiRXeQmm8TMgxZRV3/qBEwn8UEtkJeaQAoS6PmIxzof0kqWpWiRRqluM3BBs8&#10;YspKI2BAlnjJEbsHGCwTyICdCOjtg6uIZT0695n/zXn0iJFB+9G5bTTY9zJTmFUfOdkPJCVqAkuv&#10;UB2wdiykpnKG3zT4gLfM+QdmsYuw33Ay+HtcpAJ8KOh3lNRgf7x3HuyxuFFLSYddWVL3fcusoER9&#10;1Vj2y8n5eWjjKJzP5lMU7Knm9VSjt+0V4NNPcAYZHrfB3qthKy20LzhA1iEqqpjmGLuk3NtBuPJp&#10;WuAI4mK9jmbYuob5W/1keAAPrIYCfd6/MGv6KvbYAHcwdDAr3hRzsg2eGtZbD7KJlX7ktecb2z4W&#10;Tj+iwlw5laPVcZCufgMAAP//AwBQSwMEFAAGAAgAAAAhABhOcPLjAAAADAEAAA8AAABkcnMvZG93&#10;bnJldi54bWxMj8FOwzAQRO9I/IO1SFwqaodC2oY4FQKBekBItHDgtomXJDReR7Hbhr/HPcFxNU8z&#10;b/PVaDtxoMG3jjUkUwWCuHKm5VrD+/bpagHCB2SDnWPS8EMeVsX5WY6ZcUd+o8Mm1CKWsM9QQxNC&#10;n0npq4Ys+qnriWP25QaLIZ5DLc2Ax1huO3mtVCotthwXGuzpoaFqt9lbDZ/rMdTfyXN42eHkY7Ju&#10;yur1sdT68mK8vwMRaAx/MJz0ozoU0al0ezZedBrmaraMaAxSdQviRKhZkoIoNdwslinIIpf/nyh+&#10;AQAA//8DAFBLAQItABQABgAIAAAAIQC2gziS/gAAAOEBAAATAAAAAAAAAAAAAAAAAAAAAABbQ29u&#10;dGVudF9UeXBlc10ueG1sUEsBAi0AFAAGAAgAAAAhADj9If/WAAAAlAEAAAsAAAAAAAAAAAAAAAAA&#10;LwEAAF9yZWxzLy5yZWxzUEsBAi0AFAAGAAgAAAAhAAU6PhigAgAAkAUAAA4AAAAAAAAAAAAAAAAA&#10;LgIAAGRycy9lMm9Eb2MueG1sUEsBAi0AFAAGAAgAAAAhABhOcPLjAAAADAEAAA8AAAAAAAAAAAAA&#10;AAAA+gQAAGRycy9kb3ducmV2LnhtbFBLBQYAAAAABAAEAPMAAAAKBg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6356FB0E">
                <wp:simplePos x="0" y="0"/>
                <wp:positionH relativeFrom="column">
                  <wp:posOffset>4991100</wp:posOffset>
                </wp:positionH>
                <wp:positionV relativeFrom="paragraph">
                  <wp:posOffset>7815580</wp:posOffset>
                </wp:positionV>
                <wp:extent cx="2000250" cy="2181225"/>
                <wp:effectExtent l="12065" t="9525" r="698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4194" id="Retângulo 6" o:spid="_x0000_s1026" style="position:absolute;margin-left:393pt;margin-top:615.4pt;width:157.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H/JQIAAD4EAAAOAAAAZHJzL2Uyb0RvYy54bWysU9uO0zAQfUfiHyy/s2midulGTVerLkVI&#10;C6xY+ADXcRILx2PGbtPyOfzK/hhjp1vKRTwg8mB54vHxmXNmFtf73rCdQq/BVjy/mHCmrIRa27bi&#10;nz6uX8w580HYWhiwquIH5fn18vmzxeBKVUAHplbICMT6cnAV70JwZZZ52ale+AtwytJhA9iLQCG2&#10;WY1iIPTeZMVkcpkNgLVDkMp7+ns7HvJlwm8aJcP7pvEqMFNx4hbSimndxDVbLkTZonCdlkca4h9Y&#10;9EJbevQEdSuCYFvUv0H1WiJ4aMKFhD6DptFSpRqomnzySzUPnXAq1ULieHeSyf8/WPlud49M1xW/&#10;5MyKniz6oMLjN9tuDbDLqM/gfElpD+4eY4Xe3YH87JmFVSdsq24QYeiUqIlVHvOzny7EwNNVthne&#10;Qk3wYhsgSbVvsI+AJALbJ0cOJ0fUPjBJP8niSTEj4ySdFfk8L4pZekOUT9cd+vBaQc/ipuJIlid4&#10;sbvzIdIR5VNKog9G12ttTAqw3awMsp2g9lin74juz9OMZUPFr2b09t8hiC19f4LodaA+N7qv+PyU&#10;JMqo2ytbpy4MQptxT5SNPQoZtRs92EB9IB0RxiamoaNNB/iVs4EauOL+y1ag4sy8seTFVT6dxo5P&#10;wXT2sqAAz0825yfCSoKqeOBs3K7COCVbh7rt6KU81W7hhvxrdFI2ejuyOpKlJk2CHwcqTsF5nLJ+&#10;jP3yOwAAAP//AwBQSwMEFAAGAAgAAAAhAILt5nLhAAAADgEAAA8AAABkcnMvZG93bnJldi54bWxM&#10;j0FPg0AQhe8m/ofNmHizu4C2FVkao6mJx5ZevA2wAsrOEnZp0V/v9FRvM/Ne3rwv28y2F0cz+s6R&#10;hmihQBiqXN1Ro+FQbO/WIHxAqrF3ZDT8GA+b/Poqw7R2J9qZ4z40gkPIp6ihDWFIpfRVayz6hRsM&#10;sfbpRouB17GR9YgnDre9jJVaSosd8YcWB/PSmup7P1kNZRcf8HdXvCn7uE3C+1x8TR+vWt/ezM9P&#10;IIKZw8UM5/pcHXLuVLqJai96Dav1klkCC3GiGOJsiVTEt5Knh9V9AjLP5H+M/A8AAP//AwBQSwEC&#10;LQAUAAYACAAAACEAtoM4kv4AAADhAQAAEwAAAAAAAAAAAAAAAAAAAAAAW0NvbnRlbnRfVHlwZXNd&#10;LnhtbFBLAQItABQABgAIAAAAIQA4/SH/1gAAAJQBAAALAAAAAAAAAAAAAAAAAC8BAABfcmVscy8u&#10;cmVsc1BLAQItABQABgAIAAAAIQDlszH/JQIAAD4EAAAOAAAAAAAAAAAAAAAAAC4CAABkcnMvZTJv&#10;RG9jLnhtbFBLAQItABQABgAIAAAAIQCC7eZy4QAAAA4BAAAPAAAAAAAAAAAAAAAAAH8EAABkcnMv&#10;ZG93bnJldi54bWxQSwUGAAAAAAQABADzAAAAjQUAAAAA&#10;"/>
            </w:pict>
          </mc:Fallback>
        </mc:AlternateContent>
      </w:r>
      <w:r w:rsidR="00DD2B32">
        <w:rPr>
          <w:sz w:val="24"/>
          <w:szCs w:val="24"/>
        </w:rPr>
        <w:t>Jesus ensina em Lc. 9:62 (ler)</w:t>
      </w:r>
      <w:r w:rsidR="00D611C1">
        <w:rPr>
          <w:sz w:val="24"/>
          <w:szCs w:val="24"/>
        </w:rPr>
        <w:t xml:space="preserve"> que devemos olhar para frente sempre</w:t>
      </w:r>
      <w:r w:rsidR="00DD2B32">
        <w:rPr>
          <w:sz w:val="24"/>
          <w:szCs w:val="24"/>
        </w:rPr>
        <w:t>, d</w:t>
      </w:r>
      <w:r w:rsidR="00425D53">
        <w:rPr>
          <w:sz w:val="24"/>
          <w:szCs w:val="24"/>
        </w:rPr>
        <w:t>eixando para trás</w:t>
      </w:r>
      <w:r w:rsidR="00DD2B32">
        <w:rPr>
          <w:sz w:val="24"/>
          <w:szCs w:val="24"/>
        </w:rPr>
        <w:t xml:space="preserve"> tudo o que impede a ação de Deus em nós</w:t>
      </w:r>
      <w:r w:rsidR="00D611C1">
        <w:rPr>
          <w:sz w:val="24"/>
          <w:szCs w:val="24"/>
        </w:rPr>
        <w:t>. Em</w:t>
      </w:r>
      <w:r w:rsidR="00DD2B32">
        <w:rPr>
          <w:sz w:val="24"/>
          <w:szCs w:val="24"/>
        </w:rPr>
        <w:t xml:space="preserve"> </w:t>
      </w:r>
      <w:r w:rsidR="00D611C1">
        <w:rPr>
          <w:sz w:val="24"/>
          <w:szCs w:val="24"/>
        </w:rPr>
        <w:t xml:space="preserve"> Jo. 4:35 Ele diz que os campos estão brancos para a ceifa, e ainda em</w:t>
      </w:r>
      <w:r w:rsidR="00DD2B32">
        <w:rPr>
          <w:sz w:val="24"/>
          <w:szCs w:val="24"/>
        </w:rPr>
        <w:t xml:space="preserve"> </w:t>
      </w:r>
      <w:r w:rsidR="00D611C1">
        <w:rPr>
          <w:sz w:val="24"/>
          <w:szCs w:val="24"/>
        </w:rPr>
        <w:t xml:space="preserve"> II Co. 5:18-19 que nos é confiado a Palavra da Reconciliação.</w:t>
      </w:r>
      <w:r w:rsidR="0097595B">
        <w:rPr>
          <w:sz w:val="24"/>
          <w:szCs w:val="24"/>
        </w:rPr>
        <w:t xml:space="preserve"> </w:t>
      </w:r>
      <w:r w:rsidR="00D611C1">
        <w:rPr>
          <w:sz w:val="24"/>
          <w:szCs w:val="24"/>
        </w:rPr>
        <w:t>Se todas as nossas ações (semeadur</w:t>
      </w:r>
      <w:r w:rsidR="00DD2B32">
        <w:rPr>
          <w:sz w:val="24"/>
          <w:szCs w:val="24"/>
        </w:rPr>
        <w:t>a) provocam reações (colheita</w:t>
      </w:r>
      <w:r w:rsidR="00D611C1">
        <w:rPr>
          <w:sz w:val="24"/>
          <w:szCs w:val="24"/>
        </w:rPr>
        <w:t>)</w:t>
      </w:r>
      <w:r w:rsidR="00DD2B32">
        <w:rPr>
          <w:sz w:val="24"/>
          <w:szCs w:val="24"/>
        </w:rPr>
        <w:t xml:space="preserve">, </w:t>
      </w:r>
      <w:r w:rsidR="00425D53">
        <w:rPr>
          <w:sz w:val="24"/>
          <w:szCs w:val="24"/>
        </w:rPr>
        <w:t xml:space="preserve">precisamos escolher: estar entre os </w:t>
      </w:r>
      <w:r w:rsidR="00BE0C52">
        <w:rPr>
          <w:sz w:val="24"/>
          <w:szCs w:val="24"/>
        </w:rPr>
        <w:t>“</w:t>
      </w:r>
      <w:r w:rsidR="00425D53">
        <w:rPr>
          <w:sz w:val="24"/>
          <w:szCs w:val="24"/>
        </w:rPr>
        <w:t>75%</w:t>
      </w:r>
      <w:r w:rsidR="00BE0C52">
        <w:rPr>
          <w:sz w:val="24"/>
          <w:szCs w:val="24"/>
        </w:rPr>
        <w:t>”</w:t>
      </w:r>
      <w:r w:rsidR="00425D53">
        <w:rPr>
          <w:sz w:val="24"/>
          <w:szCs w:val="24"/>
        </w:rPr>
        <w:t xml:space="preserve"> que são reprovados</w:t>
      </w:r>
      <w:r w:rsidR="00BE0C52">
        <w:rPr>
          <w:sz w:val="24"/>
          <w:szCs w:val="24"/>
        </w:rPr>
        <w:t xml:space="preserve"> ou sermos “Terra boa” sendo</w:t>
      </w:r>
      <w:r w:rsidR="009D31F0">
        <w:rPr>
          <w:sz w:val="24"/>
          <w:szCs w:val="24"/>
        </w:rPr>
        <w:t xml:space="preserve"> Sábios, Gerando Vidas – </w:t>
      </w:r>
      <w:r w:rsidR="009D31F0" w:rsidRPr="005A39DF">
        <w:rPr>
          <w:b/>
          <w:sz w:val="24"/>
          <w:szCs w:val="24"/>
        </w:rPr>
        <w:t>Pv. 11:30</w:t>
      </w:r>
      <w:r w:rsidR="009D31F0">
        <w:rPr>
          <w:sz w:val="24"/>
          <w:szCs w:val="24"/>
        </w:rPr>
        <w:t xml:space="preserve">  (</w:t>
      </w:r>
      <w:r w:rsidR="009D31F0" w:rsidRPr="005A39DF">
        <w:rPr>
          <w:b/>
          <w:sz w:val="24"/>
          <w:szCs w:val="24"/>
        </w:rPr>
        <w:t>LER</w:t>
      </w:r>
      <w:r w:rsidR="009D31F0">
        <w:rPr>
          <w:sz w:val="24"/>
          <w:szCs w:val="24"/>
        </w:rPr>
        <w:t>).</w:t>
      </w:r>
      <w:r w:rsidR="00DD2B32">
        <w:rPr>
          <w:sz w:val="24"/>
          <w:szCs w:val="24"/>
        </w:rPr>
        <w:t xml:space="preserve"> </w:t>
      </w:r>
    </w:p>
    <w:p w14:paraId="3B7C7399" w14:textId="0D963896" w:rsidR="00D02D49" w:rsidRDefault="00D02D49" w:rsidP="00D02D49">
      <w:pPr>
        <w:pStyle w:val="SemEspaamento"/>
        <w:ind w:right="-994"/>
        <w:rPr>
          <w:sz w:val="24"/>
          <w:szCs w:val="24"/>
        </w:rPr>
      </w:pPr>
      <w:r w:rsidRPr="00AE661E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48F2573" wp14:editId="188B7F4D">
            <wp:simplePos x="0" y="0"/>
            <wp:positionH relativeFrom="column">
              <wp:posOffset>4467225</wp:posOffset>
            </wp:positionH>
            <wp:positionV relativeFrom="paragraph">
              <wp:posOffset>12890</wp:posOffset>
            </wp:positionV>
            <wp:extent cx="1971040" cy="197231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442CC" w14:textId="5CA8F5C7" w:rsidR="00D02D49" w:rsidRDefault="00D02D49" w:rsidP="00D02D49">
      <w:pPr>
        <w:pStyle w:val="SemEspaamento"/>
        <w:ind w:right="-994"/>
        <w:rPr>
          <w:sz w:val="24"/>
          <w:szCs w:val="24"/>
        </w:rPr>
      </w:pPr>
    </w:p>
    <w:p w14:paraId="07E863F7" w14:textId="1AF16DDC" w:rsidR="00D02D49" w:rsidRDefault="00D02D49" w:rsidP="00D02D49">
      <w:pPr>
        <w:pStyle w:val="SemEspaamento"/>
        <w:ind w:right="-994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61EFB55">
                <wp:simplePos x="0" y="0"/>
                <wp:positionH relativeFrom="column">
                  <wp:posOffset>4991100</wp:posOffset>
                </wp:positionH>
                <wp:positionV relativeFrom="paragraph">
                  <wp:posOffset>7815580</wp:posOffset>
                </wp:positionV>
                <wp:extent cx="2000250" cy="2181225"/>
                <wp:effectExtent l="12065" t="9525" r="6985" b="952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71B4" id="Retângulo 5" o:spid="_x0000_s1026" style="position:absolute;margin-left:393pt;margin-top:615.4pt;width:157.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w9JAIAAD4EAAAOAAAAZHJzL2Uyb0RvYy54bWysU9uO0zAQfUfiHyy/0zRRC92o6WrVpQhp&#10;gRULH+A6TmLheMzYbVo+h1/hxxg73VIu4gGRB8sTj4/PnDOzvD70hu0Veg224vlkypmyEmpt24p/&#10;/LB5tuDMB2FrYcCqih+V59erp0+WgytVAR2YWiEjEOvLwVW8C8GVWeZlp3rhJ+CUpcMGsBeBQmyz&#10;GsVA6L3Jiun0eTYA1g5BKu/p7+14yFcJv2mUDO+axqvATMWJW0grpnUb12y1FGWLwnVanmiIf2DR&#10;C23p0TPUrQiC7VD/BtVrieChCRMJfQZNo6VKNVA1+fSXah464VSqhcTx7iyT/3+w8u3+HpmuKz7n&#10;zIqeLHqvwrevtt0ZYPOoz+B8SWkP7h5jhd7dgfzkmYV1J2yrbhBh6JSoiVUe87OfLsTA01W2Hd5A&#10;TfBiFyBJdWiwj4AkAjskR45nR9QhMEk/yeJpMSfjJJ0V+SIvisQpE+XjdYc+vFLQs7ipOJLlCV7s&#10;73yIdET5mJLog9H1RhuTAmy3a4NsL6g9NulLFVCVl2nGsqHiV3N6++8QxJa+P0H0OlCfG91XfHFO&#10;EmXU7aWtUxcGoc24J8rGnoSM2o0ebKE+ko4IYxPT0NGmA/zC2UANXHH/eSdQcWZeW/LiKp/NYsen&#10;YDZ/UVCAlyfbyxNhJUFVPHA2btdhnJKdQ9129FKeardwQ/41OikbvR1ZnchSkybBTwMVp+AyTlk/&#10;xn71HQAA//8DAFBLAwQUAAYACAAAACEAgu3mcuEAAAAOAQAADwAAAGRycy9kb3ducmV2LnhtbEyP&#10;QU+DQBCF7yb+h82YeLO7gLYVWRqjqYnHll68DbACys4SdmnRX+/0VG8z817evC/bzLYXRzP6zpGG&#10;aKFAGKpc3VGj4VBs79YgfECqsXdkNPwYD5v8+irDtHYn2pnjPjSCQ8inqKENYUil9FVrLPqFGwyx&#10;9ulGi4HXsZH1iCcOt72MlVpKix3xhxYH89Ka6ns/WQ1lFx/wd1e8Kfu4TcL7XHxNH69a397Mz08g&#10;gpnDxQzn+lwdcu5UuolqL3oNq/WSWQILcaIY4myJVMS3kqeH1X0CMs/kf4z8DwAA//8DAFBLAQIt&#10;ABQABgAIAAAAIQC2gziS/gAAAOEBAAATAAAAAAAAAAAAAAAAAAAAAABbQ29udGVudF9UeXBlc10u&#10;eG1sUEsBAi0AFAAGAAgAAAAhADj9If/WAAAAlAEAAAsAAAAAAAAAAAAAAAAALwEAAF9yZWxzLy5y&#10;ZWxzUEsBAi0AFAAGAAgAAAAhAF06bD0kAgAAPgQAAA4AAAAAAAAAAAAAAAAALgIAAGRycy9lMm9E&#10;b2MueG1sUEsBAi0AFAAGAAgAAAAhAILt5nLhAAAADgEAAA8AAAAAAAAAAAAAAAAAfgQAAGRycy9k&#10;b3ducmV2LnhtbFBLBQYAAAAABAAEAPMAAACMBQAAAAA=&#10;"/>
            </w:pict>
          </mc:Fallback>
        </mc:AlternateContent>
      </w:r>
      <w:r w:rsidRPr="00AE661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008D1" wp14:editId="2EC1C15F">
                <wp:simplePos x="0" y="0"/>
                <wp:positionH relativeFrom="column">
                  <wp:posOffset>5153025</wp:posOffset>
                </wp:positionH>
                <wp:positionV relativeFrom="paragraph">
                  <wp:posOffset>8142605</wp:posOffset>
                </wp:positionV>
                <wp:extent cx="1971675" cy="1972310"/>
                <wp:effectExtent l="0" t="0" r="28575" b="2794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1972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338A" id="Retângulo 4" o:spid="_x0000_s1026" style="position:absolute;margin-left:405.75pt;margin-top:641.15pt;width:155.25pt;height:15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+PggIAAPcEAAAOAAAAZHJzL2Uyb0RvYy54bWysVMFu2zAMvQ/YPwi6r06ytGmNOkXQosOA&#10;oC3WDj2zshwLk0RNUuJkn7Nf2Y+Nkp027XYa5oMgihTF9/jo84ut0WwjfVBoKz4+GnEmrcBa2VXF&#10;vz5cfzjlLESwNWi0suI7GfjF/P27886VcoIt6lp6RklsKDtX8TZGVxZFEK00EI7QSUvOBr2BSKZf&#10;FbWHjrIbXUxGo5OiQ187j0KGQKdXvZPPc/6mkSLeNk2QkemKU20xrz6vT2kt5udQrjy4VomhDPiH&#10;KgwoS48+p7qCCGzt1R+pjBIeAzbxSKApsGmUkBkDoRmP3qC5b8HJjIXICe6ZpvD/0oqbzZ1nqq74&#10;lDMLhlr0RcZfP+1qrZFNEz+dCyWF3bs7nxAGt0TxLZCjeOVJRhhito03KZbwsW0me/dMttxGJuhw&#10;fDYbn8yOORPkI2PycZzbUUC5v+58iJ8kGpY2FffUzUwybJYhpgKg3Iek1yxeK61zR7VlHWWdzEbU&#10;dAEkrEZDpK1xBDXYFWegV6RYEX1OGVCrOl3PEHfhUnu2ARINaa3G7oGq5kxDiOQgKPlL5FAJr66m&#10;eq4gtP3l7Oo1ZlQkoWtlKn56eFvb9KLMUh1QvTCZdk9Y76hFHnvtBieuFT2ypFruwJNYCSENYLyl&#10;pdFIsHHYcdai//G38xRPGiIvZx2Jnyj5vgYvCeJnS+o6G0+naVqyMT2eTcjwh56nQ49dm0skqsY0&#10;6k7kbYqPer9tPJpHmtNFepVcYAW93ZM/GJexH0qadCEXixxGE+IgLu29Eyl54inR+7B9BO8GTURq&#10;zA3uBwXKN9LoY3txLNYRG5V188LroGKartzL4U+QxvfQzlEv/6v5bwAAAP//AwBQSwMEFAAGAAgA&#10;AAAhALhxNf3jAAAADgEAAA8AAABkcnMvZG93bnJldi54bWxMj1FLwzAUhd8F/0O4gm8uTXTSdU2H&#10;CoM9yGBThL1lzbUpNklp0q3+e++e3Ns9nI9zzylXk+vYCYfYBq9AzDJg6OtgWt8o+PxYP+TAYtLe&#10;6C54VPCLEVbV7U2pCxPOfoenfWoYhfhYaAU2pb7gPNYWnY6z0KMn7zsMTieSQ8PNoM8U7jous+yZ&#10;O916+mB1j28W65/96BRs17nYuOHw+rWr47gNT+59Y51S93fTyxJYwin9w3CpT9Whok7HMHoTWacg&#10;F2JOKBkyl4/ALoiQkvYd6Zov5AJ4VfLrGdUfAAAA//8DAFBLAQItABQABgAIAAAAIQC2gziS/gAA&#10;AOEBAAATAAAAAAAAAAAAAAAAAAAAAABbQ29udGVudF9UeXBlc10ueG1sUEsBAi0AFAAGAAgAAAAh&#10;ADj9If/WAAAAlAEAAAsAAAAAAAAAAAAAAAAALwEAAF9yZWxzLy5yZWxzUEsBAi0AFAAGAAgAAAAh&#10;AIRmr4+CAgAA9wQAAA4AAAAAAAAAAAAAAAAALgIAAGRycy9lMm9Eb2MueG1sUEsBAi0AFAAGAAgA&#10;AAAhALhxNf3jAAAADgEAAA8AAAAAAAAAAAAAAAAA3AQAAGRycy9kb3ducmV2LnhtbFBLBQYAAAAA&#10;BAAEAPMAAADsBQAAAAA=&#10;" filled="f" strokecolor="windowText" strokeweight="1pt">
                <v:path arrowok="t"/>
              </v:rect>
            </w:pict>
          </mc:Fallback>
        </mc:AlternateContent>
      </w:r>
      <w:r w:rsidRPr="00AE661E">
        <w:rPr>
          <w:rFonts w:ascii="Arial" w:eastAsia="Times New Roman" w:hAnsi="Arial" w:cs="Arial"/>
          <w:b/>
          <w:sz w:val="24"/>
          <w:szCs w:val="24"/>
          <w:lang w:eastAsia="pt-BR"/>
        </w:rPr>
        <w:t>Lembretes</w:t>
      </w:r>
    </w:p>
    <w:p w14:paraId="59D2DF74" w14:textId="5E8652A3" w:rsidR="00D02D49" w:rsidRPr="00AE661E" w:rsidRDefault="00D02D49" w:rsidP="00D02D4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AE661E"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29C795B" wp14:editId="79236929">
                <wp:simplePos x="0" y="0"/>
                <wp:positionH relativeFrom="column">
                  <wp:posOffset>295275</wp:posOffset>
                </wp:positionH>
                <wp:positionV relativeFrom="paragraph">
                  <wp:posOffset>189864</wp:posOffset>
                </wp:positionV>
                <wp:extent cx="4400550" cy="0"/>
                <wp:effectExtent l="0" t="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4614" id="Conector reto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.25pt,14.95pt" to="369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kq1wEAAKADAAAOAAAAZHJzL2Uyb0RvYy54bWysU01v2zAMvQ/YfxB0X+wa7VYYcXpI0F2K&#10;LUC7H8DKsi1MEgVRi5N/P0r5WNrdhvkgSKL4yPf4vHzYOyt2OpJB38mbRS2F9gp748dO/nh5/HQv&#10;BSXwPVj0upMHTfJh9fHDcg6tbnBC2+soGMRTO4dOTimFtqpITdoBLTBoz8EBo4PExzhWfYSZ0Z2t&#10;mrr+XM0Y+xBRaSK+3RyDclXwh0Gr9H0YSCdhO8m9pbLGsr7mtVotoR0jhMmoUxvwD104MJ6LXqA2&#10;kED8iuYvKGdURMIhLRS6CofBKF04MJub+h2b5wmCLlxYHAoXmej/wapvu20Upu9kI4UHxyNa86BU&#10;wiiiTiiaLNEcqOWXa7+NmaTa++fwhOoncax6E8wHCsdn+yG6/JxZin2R/HCRXO+TUHx5e1vXd3c8&#10;GXWOVdCeE0Ok9FWjE3nTSWt8VgNa2D1RyqWhPT/J1x4fjbVlotaLme3YfKkzNLCxBguJty4wVfKj&#10;FGBHdqxKsUASWtPn9AxEB1rbKHbApmGv9Ti/cL9SWKDEASZRvqwMt/AmNfezAZqOySV09JgziY1u&#10;jevk/XW29bmiLlY9sfqjYd69Yn/YxrPQbINS9GTZ7LPrM++vf6zVbwAAAP//AwBQSwMEFAAGAAgA&#10;AAAhALNcAP3dAAAACAEAAA8AAABkcnMvZG93bnJldi54bWxMj8FOwzAQRO9I/IO1SNyoQ6BpE+JU&#10;CERP9EDpB2wSNwnY6xA7aeDrWcQBjjszmn2Tb2ZrxKQH3zlScL2IQGiqXN1Ro+Dw+nS1BuEDUo3G&#10;kVbwqT1sivOzHLPanehFT/vQCC4hn6GCNoQ+k9JXrbboF67XxN7RDRYDn0Mj6wFPXG6NjKMokRY7&#10;4g8t9vqh1dX7frQKtvPX8tlU02OZHsb4aLYfO3xLlLq8mO/vQAQ9h78w/OAzOhTMVLqRai+Mgttk&#10;yUkFcZqCYH91k7JQ/gqyyOX/AcU3AAAA//8DAFBLAQItABQABgAIAAAAIQC2gziS/gAAAOEBAAAT&#10;AAAAAAAAAAAAAAAAAAAAAABbQ29udGVudF9UeXBlc10ueG1sUEsBAi0AFAAGAAgAAAAhADj9If/W&#10;AAAAlAEAAAsAAAAAAAAAAAAAAAAALwEAAF9yZWxzLy5yZWxzUEsBAi0AFAAGAAgAAAAhAG/uqSrX&#10;AQAAoAMAAA4AAAAAAAAAAAAAAAAALgIAAGRycy9lMm9Eb2MueG1sUEsBAi0AFAAGAAgAAAAhALNc&#10;AP3dAAAACAEAAA8AAAAAAAAAAAAAAAAAMQ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AE661E">
        <w:rPr>
          <w:rFonts w:ascii="Arial" w:eastAsia="Times New Roman" w:hAnsi="Arial" w:cs="Arial"/>
          <w:b/>
          <w:sz w:val="24"/>
          <w:szCs w:val="24"/>
          <w:lang w:eastAsia="pt-BR"/>
        </w:rPr>
        <w:t>Dia 13/05 – Feijão Irmão</w:t>
      </w:r>
      <w:r w:rsidRPr="00AE661E">
        <w:rPr>
          <w:rFonts w:ascii="Arial" w:eastAsia="Times New Roman" w:hAnsi="Arial" w:cs="Arial"/>
          <w:sz w:val="24"/>
          <w:szCs w:val="24"/>
          <w:lang w:eastAsia="pt-BR"/>
        </w:rPr>
        <w:t xml:space="preserve"> – Compre seu convite para esta deliciosa feijoada. (2ª Grande Festa)</w:t>
      </w:r>
    </w:p>
    <w:p w14:paraId="09D33AB7" w14:textId="77777777" w:rsidR="00D02D49" w:rsidRPr="00AE661E" w:rsidRDefault="00D02D49" w:rsidP="00D02D49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AE661E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25</w:t>
      </w:r>
      <w:r w:rsidRPr="00AE661E">
        <w:rPr>
          <w:rFonts w:ascii="Arial" w:eastAsia="Times New Roman" w:hAnsi="Arial" w:cs="Arial"/>
          <w:b/>
          <w:sz w:val="24"/>
          <w:szCs w:val="24"/>
          <w:lang w:eastAsia="pt-BR"/>
        </w:rPr>
        <w:t>-29/07</w:t>
      </w:r>
      <w:r w:rsidRPr="00AE661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02D49">
        <w:rPr>
          <w:rFonts w:ascii="Arial" w:eastAsia="Times New Roman" w:hAnsi="Arial" w:cs="Arial"/>
          <w:sz w:val="32"/>
          <w:szCs w:val="24"/>
          <w:lang w:eastAsia="pt-BR"/>
        </w:rPr>
        <w:t>– Casa do julgamento – prepare-se para evangelizar</w:t>
      </w:r>
    </w:p>
    <w:bookmarkEnd w:id="0"/>
    <w:p w14:paraId="078027B2" w14:textId="77777777" w:rsidR="00D02D49" w:rsidRPr="00AE661E" w:rsidRDefault="00D02D49" w:rsidP="00D02D49">
      <w:pPr>
        <w:pStyle w:val="SemEspaamento"/>
        <w:ind w:right="-994"/>
        <w:jc w:val="both"/>
        <w:rPr>
          <w:sz w:val="24"/>
          <w:szCs w:val="24"/>
        </w:rPr>
      </w:pPr>
    </w:p>
    <w:p w14:paraId="3579E805" w14:textId="77777777" w:rsidR="00D02D49" w:rsidRPr="00217F78" w:rsidRDefault="00D02D49" w:rsidP="00D02D49">
      <w:pPr>
        <w:spacing w:after="0"/>
        <w:rPr>
          <w:sz w:val="24"/>
          <w:szCs w:val="24"/>
        </w:rPr>
      </w:pPr>
    </w:p>
    <w:sectPr w:rsidR="00D02D49" w:rsidRPr="00217F78" w:rsidSect="00356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20BB9"/>
    <w:multiLevelType w:val="hybridMultilevel"/>
    <w:tmpl w:val="CDE2E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6A89"/>
    <w:multiLevelType w:val="hybridMultilevel"/>
    <w:tmpl w:val="989E8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0922"/>
    <w:multiLevelType w:val="hybridMultilevel"/>
    <w:tmpl w:val="2CF4FF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A6"/>
    <w:rsid w:val="000059BF"/>
    <w:rsid w:val="00097A48"/>
    <w:rsid w:val="00180ACF"/>
    <w:rsid w:val="00217F78"/>
    <w:rsid w:val="00284D07"/>
    <w:rsid w:val="00356FA6"/>
    <w:rsid w:val="00381812"/>
    <w:rsid w:val="00425D53"/>
    <w:rsid w:val="004D134B"/>
    <w:rsid w:val="005A39DF"/>
    <w:rsid w:val="007874B1"/>
    <w:rsid w:val="007B2778"/>
    <w:rsid w:val="00883415"/>
    <w:rsid w:val="00890637"/>
    <w:rsid w:val="008B0CE6"/>
    <w:rsid w:val="00962264"/>
    <w:rsid w:val="0097595B"/>
    <w:rsid w:val="009D31F0"/>
    <w:rsid w:val="00BE0C52"/>
    <w:rsid w:val="00CD433A"/>
    <w:rsid w:val="00D02D49"/>
    <w:rsid w:val="00D57E56"/>
    <w:rsid w:val="00D611C1"/>
    <w:rsid w:val="00DC3BB3"/>
    <w:rsid w:val="00DD2B32"/>
    <w:rsid w:val="00EE32F4"/>
    <w:rsid w:val="00F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9585E5"/>
  <w15:docId w15:val="{5B761378-A7B4-4524-9964-9494F41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74B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17F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cp:lastPrinted>2017-04-30T12:31:00Z</cp:lastPrinted>
  <dcterms:created xsi:type="dcterms:W3CDTF">2017-04-30T04:57:00Z</dcterms:created>
  <dcterms:modified xsi:type="dcterms:W3CDTF">2017-04-30T12:40:00Z</dcterms:modified>
</cp:coreProperties>
</file>